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C4A08" w14:textId="71DFF79F" w:rsidR="009D4EC5" w:rsidRDefault="00684FF5" w:rsidP="00684FF5">
      <w:pPr>
        <w:rPr>
          <w:rFonts w:ascii="Calibri" w:hAnsi="Calibri" w:cs="Calibri"/>
          <w:b/>
          <w:i/>
          <w:sz w:val="40"/>
        </w:rPr>
      </w:pPr>
      <w:r>
        <w:rPr>
          <w:rFonts w:ascii="Calibri" w:hAnsi="Calibri" w:cs="Calibri"/>
          <w:b/>
          <w:i/>
          <w:sz w:val="40"/>
        </w:rPr>
        <w:t>Found</w:t>
      </w:r>
      <w:r w:rsidR="00535C77">
        <w:rPr>
          <w:rFonts w:ascii="Calibri" w:hAnsi="Calibri" w:cs="Calibri"/>
          <w:b/>
          <w:i/>
          <w:sz w:val="40"/>
        </w:rPr>
        <w:t>ations in Geograph</w:t>
      </w:r>
      <w:r w:rsidR="005878AE">
        <w:rPr>
          <w:rFonts w:ascii="Calibri" w:hAnsi="Calibri" w:cs="Calibri"/>
          <w:b/>
          <w:i/>
          <w:sz w:val="40"/>
        </w:rPr>
        <w:t>i</w:t>
      </w:r>
      <w:r w:rsidR="001310B9">
        <w:rPr>
          <w:rFonts w:ascii="Calibri" w:hAnsi="Calibri" w:cs="Calibri"/>
          <w:b/>
          <w:i/>
          <w:sz w:val="40"/>
        </w:rPr>
        <w:t>c Knowledge</w:t>
      </w:r>
      <w:r w:rsidR="00306490">
        <w:rPr>
          <w:rFonts w:ascii="Calibri" w:hAnsi="Calibri" w:cs="Calibri"/>
          <w:b/>
          <w:i/>
          <w:sz w:val="40"/>
        </w:rPr>
        <w:t xml:space="preserve"> </w:t>
      </w:r>
      <w:r w:rsidR="00E072E8">
        <w:rPr>
          <w:rFonts w:ascii="Calibri" w:hAnsi="Calibri" w:cs="Calibri"/>
          <w:b/>
          <w:i/>
          <w:sz w:val="40"/>
        </w:rPr>
        <w:t xml:space="preserve"> </w:t>
      </w:r>
      <w:bookmarkStart w:id="0" w:name="_GoBack"/>
      <w:bookmarkEnd w:id="0"/>
      <w:r w:rsidR="00E84C0D">
        <w:rPr>
          <w:rFonts w:ascii="Calibri" w:hAnsi="Calibri" w:cs="Calibri"/>
          <w:b/>
          <w:i/>
          <w:sz w:val="40"/>
        </w:rPr>
        <w:t>Fall</w:t>
      </w:r>
      <w:r w:rsidR="00306490">
        <w:rPr>
          <w:rFonts w:ascii="Calibri" w:hAnsi="Calibri" w:cs="Calibri"/>
          <w:b/>
          <w:i/>
          <w:sz w:val="40"/>
        </w:rPr>
        <w:t xml:space="preserve"> 20</w:t>
      </w:r>
      <w:r w:rsidR="00E84C0D">
        <w:rPr>
          <w:rFonts w:ascii="Calibri" w:hAnsi="Calibri" w:cs="Calibri"/>
          <w:b/>
          <w:i/>
          <w:sz w:val="40"/>
        </w:rPr>
        <w:t>9</w:t>
      </w:r>
      <w:r w:rsidR="00E072E8">
        <w:rPr>
          <w:rFonts w:ascii="Calibri" w:hAnsi="Calibri" w:cs="Calibri"/>
          <w:b/>
          <w:i/>
          <w:sz w:val="40"/>
        </w:rPr>
        <w:t>8</w:t>
      </w:r>
      <w:r w:rsidR="009D4EC5">
        <w:rPr>
          <w:rFonts w:ascii="Calibri" w:hAnsi="Calibri" w:cs="Calibri"/>
          <w:b/>
          <w:i/>
          <w:sz w:val="40"/>
        </w:rPr>
        <w:t>—</w:t>
      </w:r>
      <w:r w:rsidR="00E84C0D">
        <w:rPr>
          <w:rFonts w:ascii="Calibri" w:hAnsi="Calibri" w:cs="Calibri"/>
          <w:b/>
          <w:i/>
          <w:sz w:val="40"/>
          <w:szCs w:val="40"/>
        </w:rPr>
        <w:t>Outline</w:t>
      </w:r>
    </w:p>
    <w:p w14:paraId="1A60BCC5" w14:textId="77777777" w:rsidR="007E2357" w:rsidRPr="007E2357" w:rsidRDefault="007E2357" w:rsidP="00684FF5">
      <w:pPr>
        <w:rPr>
          <w:rFonts w:ascii="Calibri" w:hAnsi="Calibri" w:cs="Calibri"/>
          <w:b/>
          <w:i/>
        </w:rPr>
      </w:pPr>
    </w:p>
    <w:p w14:paraId="0C369D53" w14:textId="77777777" w:rsidR="004E7A1A" w:rsidRPr="009D4EC5" w:rsidRDefault="00684FF5" w:rsidP="00684FF5">
      <w:pPr>
        <w:rPr>
          <w:rFonts w:ascii="Calibri" w:hAnsi="Calibri" w:cs="Calibri"/>
          <w:b/>
          <w:i/>
          <w:sz w:val="40"/>
        </w:rPr>
      </w:pPr>
      <w:r>
        <w:rPr>
          <w:rFonts w:ascii="Calibri" w:hAnsi="Calibri" w:cs="Calibri"/>
        </w:rPr>
        <w:t xml:space="preserve">Judy Okun – </w:t>
      </w:r>
      <w:hyperlink r:id="rId6" w:history="1">
        <w:r>
          <w:rPr>
            <w:rStyle w:val="Hyperlink"/>
            <w:rFonts w:ascii="Calibri" w:hAnsi="Calibri" w:cs="Calibri"/>
          </w:rPr>
          <w:t>okun@rowan.edu</w:t>
        </w:r>
      </w:hyperlink>
      <w:r>
        <w:rPr>
          <w:rFonts w:ascii="Calibri" w:hAnsi="Calibri" w:cs="Calibri"/>
        </w:rPr>
        <w:t xml:space="preserve"> 856.256.4811</w:t>
      </w:r>
      <w:r w:rsidR="004E7A1A">
        <w:rPr>
          <w:rFonts w:ascii="Calibri" w:hAnsi="Calibri" w:cs="Calibri"/>
        </w:rPr>
        <w:t xml:space="preserve"> </w:t>
      </w:r>
    </w:p>
    <w:p w14:paraId="263E1EC5" w14:textId="77777777" w:rsidR="00684FF5" w:rsidRPr="00FE4AAB" w:rsidRDefault="008838EF" w:rsidP="00684FF5">
      <w:pPr>
        <w:rPr>
          <w:rFonts w:ascii="Calibri" w:hAnsi="Calibri" w:cs="Calibri"/>
        </w:rPr>
      </w:pPr>
      <w:r>
        <w:rPr>
          <w:rFonts w:ascii="Calibri" w:hAnsi="Calibri" w:cs="Calibri"/>
        </w:rPr>
        <w:t>Department</w:t>
      </w:r>
      <w:r w:rsidR="005878AE">
        <w:rPr>
          <w:rFonts w:ascii="Calibri" w:hAnsi="Calibri" w:cs="Calibri"/>
        </w:rPr>
        <w:t xml:space="preserve"> of Geography</w:t>
      </w:r>
    </w:p>
    <w:p w14:paraId="382F2616" w14:textId="77777777" w:rsidR="00F775C4" w:rsidRDefault="000E0463" w:rsidP="00E805AD">
      <w:pPr>
        <w:rPr>
          <w:rFonts w:ascii="Calibri" w:hAnsi="Calibri"/>
          <w:szCs w:val="22"/>
        </w:rPr>
      </w:pPr>
      <w:r>
        <w:rPr>
          <w:rFonts w:ascii="Calibri" w:hAnsi="Calibri"/>
          <w:szCs w:val="22"/>
        </w:rPr>
        <w:t>Required Book</w:t>
      </w:r>
      <w:r w:rsidR="00684FF5" w:rsidRPr="00FE4AAB">
        <w:rPr>
          <w:rFonts w:ascii="Calibri" w:hAnsi="Calibri"/>
          <w:szCs w:val="22"/>
        </w:rPr>
        <w:t xml:space="preserve">:  </w:t>
      </w:r>
      <w:r w:rsidR="00684FF5" w:rsidRPr="00FE4AAB">
        <w:rPr>
          <w:rFonts w:ascii="Calibri" w:hAnsi="Calibri"/>
          <w:i/>
          <w:szCs w:val="22"/>
        </w:rPr>
        <w:t>Teaching Geography</w:t>
      </w:r>
      <w:r w:rsidR="00684FF5" w:rsidRPr="00FE4AAB">
        <w:rPr>
          <w:rFonts w:ascii="Calibri" w:hAnsi="Calibri"/>
          <w:szCs w:val="22"/>
        </w:rPr>
        <w:t xml:space="preserve">, Third Edition by </w:t>
      </w:r>
      <w:r w:rsidR="008703AE" w:rsidRPr="00FE4AAB">
        <w:rPr>
          <w:rFonts w:ascii="Calibri" w:hAnsi="Calibri"/>
          <w:szCs w:val="22"/>
        </w:rPr>
        <w:t xml:space="preserve">Phil </w:t>
      </w:r>
      <w:proofErr w:type="spellStart"/>
      <w:r w:rsidR="000804EE" w:rsidRPr="00FE4AAB">
        <w:rPr>
          <w:rFonts w:ascii="Calibri" w:hAnsi="Calibri"/>
          <w:szCs w:val="22"/>
        </w:rPr>
        <w:t>Gers</w:t>
      </w:r>
      <w:r w:rsidR="00E805AD">
        <w:rPr>
          <w:rFonts w:ascii="Calibri" w:hAnsi="Calibri"/>
          <w:szCs w:val="22"/>
        </w:rPr>
        <w:t>mehl</w:t>
      </w:r>
      <w:proofErr w:type="spellEnd"/>
    </w:p>
    <w:p w14:paraId="03D4EE84" w14:textId="77777777" w:rsidR="006F3CFB" w:rsidRPr="00306490" w:rsidRDefault="006F3CFB" w:rsidP="00E805AD">
      <w:pPr>
        <w:rPr>
          <w:rFonts w:ascii="Calibri" w:hAnsi="Calibri"/>
          <w:szCs w:val="22"/>
        </w:rPr>
      </w:pPr>
      <w:r w:rsidRPr="00306490">
        <w:rPr>
          <w:rFonts w:ascii="Calibri" w:hAnsi="Calibri"/>
          <w:szCs w:val="22"/>
        </w:rPr>
        <w:t>Format: Hybrid—we will me</w:t>
      </w:r>
      <w:r w:rsidR="00306490">
        <w:rPr>
          <w:rFonts w:ascii="Calibri" w:hAnsi="Calibri"/>
          <w:szCs w:val="22"/>
        </w:rPr>
        <w:t xml:space="preserve">et in person on select dates. </w:t>
      </w:r>
    </w:p>
    <w:p w14:paraId="1ACEED3C" w14:textId="6B6830F6" w:rsidR="006F3CFB" w:rsidRDefault="006F3CFB" w:rsidP="00E805AD">
      <w:pPr>
        <w:rPr>
          <w:rFonts w:ascii="Calibri" w:hAnsi="Calibri"/>
          <w:szCs w:val="22"/>
        </w:rPr>
      </w:pPr>
      <w:r w:rsidRPr="00306490">
        <w:rPr>
          <w:rFonts w:ascii="Calibri" w:hAnsi="Calibri"/>
          <w:szCs w:val="22"/>
        </w:rPr>
        <w:t>Access to course is through Canvas.</w:t>
      </w:r>
    </w:p>
    <w:p w14:paraId="172B330C" w14:textId="7908181E" w:rsidR="00E84C0D" w:rsidRPr="00E84C0D" w:rsidRDefault="00E84C0D" w:rsidP="00E805AD">
      <w:pPr>
        <w:rPr>
          <w:rFonts w:ascii="Calibri" w:hAnsi="Calibri"/>
          <w:b/>
          <w:bCs/>
          <w:szCs w:val="22"/>
        </w:rPr>
      </w:pPr>
      <w:r w:rsidRPr="00E84C0D">
        <w:rPr>
          <w:rFonts w:ascii="Calibri" w:hAnsi="Calibri"/>
          <w:b/>
          <w:bCs/>
          <w:szCs w:val="22"/>
        </w:rPr>
        <w:t>Assignment Schedule posted on Canvas.</w:t>
      </w:r>
    </w:p>
    <w:p w14:paraId="0F6FE1E1" w14:textId="469233F4" w:rsidR="00F52DE2" w:rsidRDefault="00684FF5" w:rsidP="004E7A1A">
      <w:pPr>
        <w:pStyle w:val="NormalWeb"/>
        <w:rPr>
          <w:sz w:val="22"/>
          <w:szCs w:val="22"/>
        </w:rPr>
      </w:pPr>
      <w:r w:rsidRPr="009810A1">
        <w:rPr>
          <w:rFonts w:ascii="Calibri" w:hAnsi="Calibri" w:cs="Calibri"/>
          <w:b/>
          <w:sz w:val="22"/>
          <w:szCs w:val="22"/>
        </w:rPr>
        <w:t>The Course:</w:t>
      </w:r>
      <w:r w:rsidRPr="009810A1">
        <w:rPr>
          <w:rFonts w:ascii="Calibri" w:hAnsi="Calibri" w:cs="Calibri"/>
          <w:sz w:val="22"/>
          <w:szCs w:val="22"/>
        </w:rPr>
        <w:t xml:space="preserve"> Welcome to </w:t>
      </w:r>
      <w:r w:rsidR="008703AE" w:rsidRPr="009810A1">
        <w:rPr>
          <w:rFonts w:ascii="Calibri" w:hAnsi="Calibri" w:cs="Calibri"/>
          <w:sz w:val="22"/>
          <w:szCs w:val="22"/>
        </w:rPr>
        <w:t>Foundations</w:t>
      </w:r>
      <w:r w:rsidR="00251937" w:rsidRPr="009810A1">
        <w:rPr>
          <w:rFonts w:ascii="Calibri" w:hAnsi="Calibri" w:cs="Calibri"/>
          <w:sz w:val="22"/>
          <w:szCs w:val="22"/>
        </w:rPr>
        <w:t xml:space="preserve"> of Geographic Knowledge</w:t>
      </w:r>
      <w:r w:rsidRPr="009810A1">
        <w:rPr>
          <w:rFonts w:ascii="Calibri" w:hAnsi="Calibri" w:cs="Calibri"/>
          <w:sz w:val="22"/>
          <w:szCs w:val="22"/>
        </w:rPr>
        <w:t xml:space="preserve">. </w:t>
      </w:r>
      <w:r w:rsidR="008015A0">
        <w:rPr>
          <w:rFonts w:ascii="Calibri" w:hAnsi="Calibri" w:cs="Calibri"/>
          <w:sz w:val="22"/>
          <w:szCs w:val="22"/>
        </w:rPr>
        <w:t xml:space="preserve"> This </w:t>
      </w:r>
      <w:r w:rsidR="0023680E">
        <w:rPr>
          <w:rFonts w:ascii="Calibri" w:hAnsi="Calibri" w:cs="Calibri"/>
          <w:sz w:val="22"/>
          <w:szCs w:val="22"/>
        </w:rPr>
        <w:t xml:space="preserve">capstone </w:t>
      </w:r>
      <w:r w:rsidR="008015A0">
        <w:rPr>
          <w:rFonts w:ascii="Calibri" w:hAnsi="Calibri" w:cs="Calibri"/>
          <w:sz w:val="22"/>
          <w:szCs w:val="22"/>
        </w:rPr>
        <w:t xml:space="preserve">course </w:t>
      </w:r>
      <w:r w:rsidR="004E7A1A">
        <w:rPr>
          <w:rFonts w:ascii="Calibri" w:hAnsi="Calibri" w:cs="Calibri"/>
          <w:sz w:val="22"/>
          <w:szCs w:val="22"/>
        </w:rPr>
        <w:t>is where you</w:t>
      </w:r>
      <w:r w:rsidR="006D0746">
        <w:rPr>
          <w:rFonts w:ascii="Calibri" w:hAnsi="Calibri" w:cs="Calibri"/>
          <w:sz w:val="22"/>
          <w:szCs w:val="22"/>
        </w:rPr>
        <w:t xml:space="preserve"> </w:t>
      </w:r>
      <w:r w:rsidRPr="009810A1">
        <w:rPr>
          <w:rFonts w:ascii="Calibri" w:hAnsi="Calibri" w:cs="Calibri"/>
          <w:sz w:val="22"/>
          <w:szCs w:val="22"/>
        </w:rPr>
        <w:t xml:space="preserve">focus on your interests in teaching </w:t>
      </w:r>
      <w:r w:rsidR="000804EE" w:rsidRPr="009810A1">
        <w:rPr>
          <w:rFonts w:ascii="Calibri" w:hAnsi="Calibri" w:cs="Calibri"/>
          <w:sz w:val="22"/>
          <w:szCs w:val="22"/>
        </w:rPr>
        <w:t xml:space="preserve">combined </w:t>
      </w:r>
      <w:r w:rsidR="006304BA">
        <w:rPr>
          <w:rFonts w:ascii="Calibri" w:hAnsi="Calibri" w:cs="Calibri"/>
          <w:sz w:val="22"/>
          <w:szCs w:val="22"/>
        </w:rPr>
        <w:t xml:space="preserve">with a study of the </w:t>
      </w:r>
      <w:r w:rsidRPr="009810A1">
        <w:rPr>
          <w:rFonts w:ascii="Calibri" w:hAnsi="Calibri" w:cs="Calibri"/>
          <w:sz w:val="22"/>
          <w:szCs w:val="22"/>
        </w:rPr>
        <w:t>concepts, content and</w:t>
      </w:r>
      <w:r w:rsidR="003D264D" w:rsidRPr="009810A1">
        <w:rPr>
          <w:rFonts w:ascii="Calibri" w:hAnsi="Calibri" w:cs="Calibri"/>
          <w:sz w:val="22"/>
          <w:szCs w:val="22"/>
        </w:rPr>
        <w:t xml:space="preserve"> educational issues </w:t>
      </w:r>
      <w:r w:rsidR="004E7A1A">
        <w:rPr>
          <w:rFonts w:ascii="Calibri" w:hAnsi="Calibri" w:cs="Calibri"/>
          <w:sz w:val="22"/>
          <w:szCs w:val="22"/>
        </w:rPr>
        <w:t xml:space="preserve">related to geography. </w:t>
      </w:r>
      <w:r w:rsidRPr="009810A1">
        <w:rPr>
          <w:rFonts w:ascii="Calibri" w:hAnsi="Calibri" w:cs="Calibri"/>
          <w:sz w:val="22"/>
          <w:szCs w:val="22"/>
        </w:rPr>
        <w:t>You will be participating in a collaborative l</w:t>
      </w:r>
      <w:r w:rsidR="00880669">
        <w:rPr>
          <w:rFonts w:ascii="Calibri" w:hAnsi="Calibri" w:cs="Calibri"/>
          <w:sz w:val="22"/>
          <w:szCs w:val="22"/>
        </w:rPr>
        <w:t xml:space="preserve">earning environment in which </w:t>
      </w:r>
      <w:proofErr w:type="spellStart"/>
      <w:r w:rsidR="00880669">
        <w:rPr>
          <w:rFonts w:ascii="Calibri" w:hAnsi="Calibri" w:cs="Calibri"/>
          <w:sz w:val="22"/>
          <w:szCs w:val="22"/>
        </w:rPr>
        <w:t>e’ll</w:t>
      </w:r>
      <w:proofErr w:type="spellEnd"/>
      <w:r w:rsidRPr="009810A1">
        <w:rPr>
          <w:rFonts w:ascii="Calibri" w:hAnsi="Calibri" w:cs="Calibri"/>
          <w:sz w:val="22"/>
          <w:szCs w:val="22"/>
        </w:rPr>
        <w:t xml:space="preserve"> discuss </w:t>
      </w:r>
      <w:r w:rsidR="00880669">
        <w:rPr>
          <w:rFonts w:ascii="Calibri" w:hAnsi="Calibri" w:cs="Calibri"/>
          <w:sz w:val="22"/>
          <w:szCs w:val="22"/>
        </w:rPr>
        <w:t>ideas</w:t>
      </w:r>
      <w:r w:rsidR="006D0746">
        <w:rPr>
          <w:rFonts w:ascii="Calibri" w:hAnsi="Calibri" w:cs="Calibri"/>
          <w:sz w:val="22"/>
          <w:szCs w:val="22"/>
        </w:rPr>
        <w:t xml:space="preserve">, </w:t>
      </w:r>
      <w:r w:rsidR="00792BE6" w:rsidRPr="009810A1">
        <w:rPr>
          <w:rFonts w:ascii="Calibri" w:hAnsi="Calibri" w:cs="Calibri"/>
          <w:sz w:val="22"/>
          <w:szCs w:val="22"/>
        </w:rPr>
        <w:t xml:space="preserve">tap into your creativity, </w:t>
      </w:r>
      <w:r w:rsidRPr="009810A1">
        <w:rPr>
          <w:rFonts w:ascii="Calibri" w:hAnsi="Calibri" w:cs="Calibri"/>
          <w:sz w:val="22"/>
          <w:szCs w:val="22"/>
        </w:rPr>
        <w:t>and hone your skills for effectively communicating ideas through writing, lesson planning and</w:t>
      </w:r>
      <w:r w:rsidR="000804EE" w:rsidRPr="009810A1">
        <w:rPr>
          <w:rFonts w:ascii="Calibri" w:hAnsi="Calibri" w:cs="Calibri"/>
          <w:sz w:val="22"/>
          <w:szCs w:val="22"/>
        </w:rPr>
        <w:t xml:space="preserve"> teaching demonstrations</w:t>
      </w:r>
      <w:r w:rsidRPr="009810A1">
        <w:rPr>
          <w:rFonts w:ascii="Calibri" w:hAnsi="Calibri" w:cs="Calibri"/>
          <w:sz w:val="22"/>
          <w:szCs w:val="22"/>
        </w:rPr>
        <w:t>.  This is the opportunity for which you have been waitin</w:t>
      </w:r>
      <w:r w:rsidR="00480AC0" w:rsidRPr="009810A1">
        <w:rPr>
          <w:rFonts w:ascii="Calibri" w:hAnsi="Calibri" w:cs="Calibri"/>
          <w:sz w:val="22"/>
          <w:szCs w:val="22"/>
        </w:rPr>
        <w:t xml:space="preserve">g, a chance to combine </w:t>
      </w:r>
      <w:r w:rsidR="000804EE" w:rsidRPr="009810A1">
        <w:rPr>
          <w:rFonts w:ascii="Calibri" w:hAnsi="Calibri" w:cs="Calibri"/>
          <w:sz w:val="22"/>
          <w:szCs w:val="22"/>
        </w:rPr>
        <w:t>your background</w:t>
      </w:r>
      <w:r w:rsidRPr="009810A1">
        <w:rPr>
          <w:rFonts w:ascii="Calibri" w:hAnsi="Calibri" w:cs="Calibri"/>
          <w:sz w:val="22"/>
          <w:szCs w:val="22"/>
        </w:rPr>
        <w:t xml:space="preserve"> in education, geography and other cours</w:t>
      </w:r>
      <w:r w:rsidR="00480AC0" w:rsidRPr="009810A1">
        <w:rPr>
          <w:rFonts w:ascii="Calibri" w:hAnsi="Calibri" w:cs="Calibri"/>
          <w:sz w:val="22"/>
          <w:szCs w:val="22"/>
        </w:rPr>
        <w:t>ework in</w:t>
      </w:r>
      <w:r w:rsidRPr="009810A1">
        <w:rPr>
          <w:rFonts w:ascii="Calibri" w:hAnsi="Calibri" w:cs="Calibri"/>
          <w:sz w:val="22"/>
          <w:szCs w:val="22"/>
        </w:rPr>
        <w:t xml:space="preserve"> training</w:t>
      </w:r>
      <w:r w:rsidR="00480AC0" w:rsidRPr="009810A1">
        <w:rPr>
          <w:rFonts w:ascii="Calibri" w:hAnsi="Calibri" w:cs="Calibri"/>
          <w:sz w:val="22"/>
          <w:szCs w:val="22"/>
        </w:rPr>
        <w:t xml:space="preserve"> to be </w:t>
      </w:r>
      <w:r w:rsidRPr="009810A1">
        <w:rPr>
          <w:rFonts w:ascii="Calibri" w:hAnsi="Calibri" w:cs="Calibri"/>
          <w:sz w:val="22"/>
          <w:szCs w:val="22"/>
        </w:rPr>
        <w:t xml:space="preserve">an effective </w:t>
      </w:r>
      <w:r w:rsidR="004E7A1A">
        <w:rPr>
          <w:rFonts w:ascii="Calibri" w:hAnsi="Calibri" w:cs="Calibri"/>
          <w:sz w:val="22"/>
          <w:szCs w:val="22"/>
        </w:rPr>
        <w:t>geography and</w:t>
      </w:r>
      <w:r w:rsidR="00480AC0" w:rsidRPr="009810A1">
        <w:rPr>
          <w:rFonts w:ascii="Calibri" w:hAnsi="Calibri" w:cs="Calibri"/>
          <w:sz w:val="22"/>
          <w:szCs w:val="22"/>
        </w:rPr>
        <w:t xml:space="preserve"> social studies </w:t>
      </w:r>
      <w:r w:rsidRPr="009810A1">
        <w:rPr>
          <w:rFonts w:ascii="Calibri" w:hAnsi="Calibri" w:cs="Calibri"/>
          <w:sz w:val="22"/>
          <w:szCs w:val="22"/>
        </w:rPr>
        <w:t xml:space="preserve">teacher, whether in </w:t>
      </w:r>
      <w:r w:rsidR="00944F39">
        <w:rPr>
          <w:rFonts w:ascii="Calibri" w:hAnsi="Calibri" w:cs="Calibri"/>
          <w:sz w:val="22"/>
          <w:szCs w:val="22"/>
        </w:rPr>
        <w:t xml:space="preserve">the primary or </w:t>
      </w:r>
      <w:r w:rsidR="00792BE6" w:rsidRPr="009810A1">
        <w:rPr>
          <w:rFonts w:ascii="Calibri" w:hAnsi="Calibri" w:cs="Calibri"/>
          <w:sz w:val="22"/>
          <w:szCs w:val="22"/>
        </w:rPr>
        <w:t xml:space="preserve">secondary </w:t>
      </w:r>
      <w:r w:rsidR="000804EE" w:rsidRPr="009810A1">
        <w:rPr>
          <w:rFonts w:ascii="Calibri" w:hAnsi="Calibri" w:cs="Calibri"/>
          <w:sz w:val="22"/>
          <w:szCs w:val="22"/>
        </w:rPr>
        <w:t>grades</w:t>
      </w:r>
      <w:r w:rsidR="004E7A1A">
        <w:rPr>
          <w:rFonts w:ascii="Calibri" w:hAnsi="Calibri" w:cs="Calibri"/>
          <w:sz w:val="22"/>
          <w:szCs w:val="22"/>
        </w:rPr>
        <w:t>. Through geographic</w:t>
      </w:r>
      <w:r w:rsidR="00480AC0" w:rsidRPr="009810A1">
        <w:rPr>
          <w:rFonts w:ascii="Calibri" w:hAnsi="Calibri" w:cs="Calibri"/>
          <w:sz w:val="22"/>
          <w:szCs w:val="22"/>
        </w:rPr>
        <w:t xml:space="preserve"> ideas</w:t>
      </w:r>
      <w:r w:rsidR="00880669">
        <w:rPr>
          <w:rFonts w:ascii="Calibri" w:hAnsi="Calibri" w:cs="Calibri"/>
          <w:sz w:val="22"/>
          <w:szCs w:val="22"/>
        </w:rPr>
        <w:t xml:space="preserve">, </w:t>
      </w:r>
      <w:r w:rsidR="00F164D7">
        <w:rPr>
          <w:rFonts w:ascii="Calibri" w:hAnsi="Calibri" w:cs="Calibri"/>
          <w:sz w:val="22"/>
          <w:szCs w:val="22"/>
        </w:rPr>
        <w:t>discussions</w:t>
      </w:r>
      <w:r w:rsidR="00480AC0" w:rsidRPr="009810A1">
        <w:rPr>
          <w:rFonts w:ascii="Calibri" w:hAnsi="Calibri" w:cs="Calibri"/>
          <w:sz w:val="22"/>
          <w:szCs w:val="22"/>
        </w:rPr>
        <w:t xml:space="preserve">, </w:t>
      </w:r>
      <w:r w:rsidR="00880669">
        <w:rPr>
          <w:rFonts w:ascii="Calibri" w:hAnsi="Calibri" w:cs="Calibri"/>
          <w:sz w:val="22"/>
          <w:szCs w:val="22"/>
        </w:rPr>
        <w:t xml:space="preserve">and lesson planning, </w:t>
      </w:r>
      <w:r w:rsidR="00944F39">
        <w:rPr>
          <w:rFonts w:ascii="Calibri" w:hAnsi="Calibri" w:cs="Calibri"/>
          <w:sz w:val="22"/>
          <w:szCs w:val="22"/>
        </w:rPr>
        <w:t>you</w:t>
      </w:r>
      <w:r w:rsidR="000804EE" w:rsidRPr="009810A1">
        <w:rPr>
          <w:rFonts w:ascii="Calibri" w:hAnsi="Calibri" w:cs="Calibri"/>
          <w:sz w:val="22"/>
          <w:szCs w:val="22"/>
        </w:rPr>
        <w:t xml:space="preserve"> </w:t>
      </w:r>
      <w:r w:rsidR="00F164D7">
        <w:rPr>
          <w:rFonts w:ascii="Calibri" w:hAnsi="Calibri" w:cs="Calibri"/>
          <w:sz w:val="22"/>
          <w:szCs w:val="22"/>
        </w:rPr>
        <w:t xml:space="preserve">will </w:t>
      </w:r>
      <w:r w:rsidR="00480AC0" w:rsidRPr="009810A1">
        <w:rPr>
          <w:rFonts w:ascii="Calibri" w:hAnsi="Calibri" w:cs="Calibri"/>
          <w:sz w:val="22"/>
          <w:szCs w:val="22"/>
        </w:rPr>
        <w:t xml:space="preserve">design your </w:t>
      </w:r>
      <w:r w:rsidRPr="009810A1">
        <w:rPr>
          <w:rFonts w:ascii="Calibri" w:hAnsi="Calibri" w:cs="Calibri"/>
          <w:sz w:val="22"/>
          <w:szCs w:val="22"/>
        </w:rPr>
        <w:t>own</w:t>
      </w:r>
      <w:r w:rsidR="00F164D7">
        <w:rPr>
          <w:rFonts w:ascii="Calibri" w:hAnsi="Calibri" w:cs="Calibri"/>
          <w:sz w:val="22"/>
          <w:szCs w:val="22"/>
        </w:rPr>
        <w:t xml:space="preserve"> </w:t>
      </w:r>
      <w:r w:rsidRPr="009810A1">
        <w:rPr>
          <w:rFonts w:ascii="Calibri" w:hAnsi="Calibri" w:cs="Calibri"/>
          <w:sz w:val="22"/>
          <w:szCs w:val="22"/>
        </w:rPr>
        <w:t xml:space="preserve">professional quality teaching unit, based </w:t>
      </w:r>
      <w:r w:rsidR="006D0746">
        <w:rPr>
          <w:rFonts w:ascii="Calibri" w:hAnsi="Calibri" w:cs="Calibri"/>
          <w:sz w:val="22"/>
          <w:szCs w:val="22"/>
        </w:rPr>
        <w:t>on a location of your choice</w:t>
      </w:r>
      <w:r w:rsidR="00792BE6" w:rsidRPr="009810A1">
        <w:rPr>
          <w:rFonts w:ascii="Calibri" w:hAnsi="Calibri" w:cs="Calibri"/>
          <w:sz w:val="22"/>
          <w:szCs w:val="22"/>
        </w:rPr>
        <w:t>. You will d</w:t>
      </w:r>
      <w:r w:rsidR="006D0746">
        <w:rPr>
          <w:rFonts w:ascii="Calibri" w:hAnsi="Calibri" w:cs="Calibri"/>
          <w:sz w:val="22"/>
          <w:szCs w:val="22"/>
        </w:rPr>
        <w:t xml:space="preserve">evelop the tools which help to </w:t>
      </w:r>
      <w:r w:rsidR="00792BE6" w:rsidRPr="009810A1">
        <w:rPr>
          <w:rFonts w:ascii="Calibri" w:hAnsi="Calibri" w:cs="Calibri"/>
          <w:sz w:val="22"/>
          <w:szCs w:val="22"/>
        </w:rPr>
        <w:t xml:space="preserve">answer </w:t>
      </w:r>
      <w:r w:rsidRPr="009810A1">
        <w:rPr>
          <w:rFonts w:ascii="Calibri" w:hAnsi="Calibri" w:cs="Calibri"/>
          <w:sz w:val="22"/>
          <w:szCs w:val="22"/>
        </w:rPr>
        <w:t>the question</w:t>
      </w:r>
      <w:r w:rsidR="00792BE6" w:rsidRPr="009810A1">
        <w:rPr>
          <w:rFonts w:ascii="Calibri" w:hAnsi="Calibri" w:cs="Calibri"/>
          <w:sz w:val="22"/>
          <w:szCs w:val="22"/>
        </w:rPr>
        <w:t>,</w:t>
      </w:r>
      <w:r w:rsidRPr="009810A1">
        <w:rPr>
          <w:rFonts w:ascii="Calibri" w:hAnsi="Calibri" w:cs="Calibri"/>
          <w:sz w:val="22"/>
          <w:szCs w:val="22"/>
        </w:rPr>
        <w:t xml:space="preserve"> “How can I </w:t>
      </w:r>
      <w:r w:rsidR="006D0746">
        <w:rPr>
          <w:rFonts w:ascii="Calibri" w:hAnsi="Calibri" w:cs="Calibri"/>
          <w:sz w:val="22"/>
          <w:szCs w:val="22"/>
        </w:rPr>
        <w:t>use many techniques and sources to develop dynami</w:t>
      </w:r>
      <w:r w:rsidR="00880669">
        <w:rPr>
          <w:rFonts w:ascii="Calibri" w:hAnsi="Calibri" w:cs="Calibri"/>
          <w:sz w:val="22"/>
          <w:szCs w:val="22"/>
        </w:rPr>
        <w:t>c geography teaching strategies</w:t>
      </w:r>
      <w:r w:rsidRPr="009810A1">
        <w:rPr>
          <w:rFonts w:ascii="Calibri" w:hAnsi="Calibri" w:cs="Calibri"/>
          <w:sz w:val="22"/>
          <w:szCs w:val="22"/>
        </w:rPr>
        <w:t>?”</w:t>
      </w:r>
      <w:r w:rsidRPr="009810A1">
        <w:rPr>
          <w:sz w:val="22"/>
          <w:szCs w:val="22"/>
        </w:rPr>
        <w:t xml:space="preserve"> </w:t>
      </w:r>
    </w:p>
    <w:p w14:paraId="5239285D" w14:textId="77777777" w:rsidR="00E072E8" w:rsidRPr="00E072E8" w:rsidRDefault="00E072E8" w:rsidP="004E7A1A">
      <w:pPr>
        <w:pStyle w:val="NormalWeb"/>
        <w:rPr>
          <w:rFonts w:asciiTheme="minorHAnsi" w:hAnsiTheme="minorHAnsi"/>
          <w:sz w:val="22"/>
          <w:szCs w:val="22"/>
        </w:rPr>
      </w:pPr>
      <w:r w:rsidRPr="00E072E8">
        <w:rPr>
          <w:rFonts w:asciiTheme="minorHAnsi" w:hAnsiTheme="minorHAnsi"/>
          <w:b/>
          <w:sz w:val="22"/>
          <w:szCs w:val="22"/>
        </w:rPr>
        <w:t>Attendance:</w:t>
      </w:r>
      <w:r w:rsidRPr="00E072E8">
        <w:rPr>
          <w:rFonts w:asciiTheme="minorHAnsi" w:hAnsiTheme="minorHAnsi"/>
          <w:sz w:val="22"/>
          <w:szCs w:val="22"/>
        </w:rPr>
        <w:t xml:space="preserve"> We will meet in person on </w:t>
      </w:r>
      <w:r>
        <w:rPr>
          <w:rFonts w:asciiTheme="minorHAnsi" w:hAnsiTheme="minorHAnsi"/>
          <w:sz w:val="22"/>
          <w:szCs w:val="22"/>
        </w:rPr>
        <w:t xml:space="preserve">selected </w:t>
      </w:r>
      <w:r w:rsidRPr="00E072E8">
        <w:rPr>
          <w:rFonts w:asciiTheme="minorHAnsi" w:hAnsiTheme="minorHAnsi"/>
          <w:sz w:val="22"/>
          <w:szCs w:val="22"/>
        </w:rPr>
        <w:t>dates</w:t>
      </w:r>
      <w:r w:rsidR="006F57EE">
        <w:rPr>
          <w:rFonts w:asciiTheme="minorHAnsi" w:hAnsiTheme="minorHAnsi"/>
          <w:sz w:val="22"/>
          <w:szCs w:val="22"/>
        </w:rPr>
        <w:t xml:space="preserve"> to be discussed in class</w:t>
      </w:r>
      <w:r w:rsidRPr="00E072E8">
        <w:rPr>
          <w:rFonts w:asciiTheme="minorHAnsi" w:hAnsiTheme="minorHAnsi"/>
          <w:sz w:val="22"/>
          <w:szCs w:val="22"/>
        </w:rPr>
        <w:t xml:space="preserve">. Attendance on those dates is </w:t>
      </w:r>
      <w:r w:rsidRPr="00E072E8">
        <w:rPr>
          <w:rFonts w:asciiTheme="minorHAnsi" w:hAnsiTheme="minorHAnsi"/>
          <w:b/>
          <w:sz w:val="22"/>
          <w:szCs w:val="22"/>
        </w:rPr>
        <w:t>mandatory.</w:t>
      </w:r>
      <w:r w:rsidRPr="00E072E8">
        <w:rPr>
          <w:rFonts w:asciiTheme="minorHAnsi" w:hAnsiTheme="minorHAnsi"/>
          <w:sz w:val="22"/>
          <w:szCs w:val="22"/>
        </w:rPr>
        <w:t xml:space="preserve"> Absence from any in-person session will result in </w:t>
      </w:r>
      <w:r>
        <w:rPr>
          <w:rFonts w:asciiTheme="minorHAnsi" w:hAnsiTheme="minorHAnsi"/>
          <w:sz w:val="22"/>
          <w:szCs w:val="22"/>
        </w:rPr>
        <w:t xml:space="preserve">large </w:t>
      </w:r>
      <w:r w:rsidRPr="00E072E8">
        <w:rPr>
          <w:rFonts w:asciiTheme="minorHAnsi" w:hAnsiTheme="minorHAnsi"/>
          <w:sz w:val="22"/>
          <w:szCs w:val="22"/>
        </w:rPr>
        <w:t>grade deductions to your course average.</w:t>
      </w:r>
    </w:p>
    <w:p w14:paraId="75CE5764" w14:textId="77777777" w:rsidR="00684FF5" w:rsidRPr="009810A1" w:rsidRDefault="00480AC0" w:rsidP="00684FF5">
      <w:pPr>
        <w:rPr>
          <w:rFonts w:ascii="Calibri" w:hAnsi="Calibri" w:cs="Calibri"/>
          <w:b/>
          <w:sz w:val="22"/>
          <w:szCs w:val="22"/>
        </w:rPr>
      </w:pPr>
      <w:r w:rsidRPr="009810A1">
        <w:rPr>
          <w:rFonts w:ascii="Calibri" w:hAnsi="Calibri" w:cs="Calibri"/>
          <w:b/>
          <w:sz w:val="22"/>
          <w:szCs w:val="22"/>
        </w:rPr>
        <w:t>The Teaching Unit</w:t>
      </w:r>
      <w:r w:rsidR="00684FF5" w:rsidRPr="009810A1">
        <w:rPr>
          <w:rFonts w:ascii="Calibri" w:hAnsi="Calibri" w:cs="Calibri"/>
          <w:b/>
          <w:sz w:val="22"/>
          <w:szCs w:val="22"/>
        </w:rPr>
        <w:t xml:space="preserve"> Project:</w:t>
      </w:r>
    </w:p>
    <w:p w14:paraId="07FB8ED8" w14:textId="77777777" w:rsidR="00684FF5" w:rsidRPr="009810A1" w:rsidRDefault="00C81865" w:rsidP="00684FF5">
      <w:pPr>
        <w:numPr>
          <w:ilvl w:val="0"/>
          <w:numId w:val="1"/>
        </w:numPr>
        <w:rPr>
          <w:rFonts w:ascii="Calibri" w:hAnsi="Calibri" w:cs="Calibri"/>
          <w:sz w:val="22"/>
          <w:szCs w:val="22"/>
        </w:rPr>
      </w:pPr>
      <w:r w:rsidRPr="009810A1">
        <w:rPr>
          <w:rFonts w:ascii="Calibri" w:hAnsi="Calibri" w:cs="Calibri"/>
          <w:sz w:val="22"/>
          <w:szCs w:val="22"/>
        </w:rPr>
        <w:t>C</w:t>
      </w:r>
      <w:r w:rsidR="00684FF5" w:rsidRPr="009810A1">
        <w:rPr>
          <w:rFonts w:ascii="Calibri" w:hAnsi="Calibri" w:cs="Calibri"/>
          <w:sz w:val="22"/>
          <w:szCs w:val="22"/>
        </w:rPr>
        <w:t>onduct research, create an original map, wri</w:t>
      </w:r>
      <w:r w:rsidR="00C46EFF" w:rsidRPr="009810A1">
        <w:rPr>
          <w:rFonts w:ascii="Calibri" w:hAnsi="Calibri" w:cs="Calibri"/>
          <w:sz w:val="22"/>
          <w:szCs w:val="22"/>
        </w:rPr>
        <w:t xml:space="preserve">te a </w:t>
      </w:r>
      <w:r w:rsidR="004E45C2" w:rsidRPr="009810A1">
        <w:rPr>
          <w:rFonts w:ascii="Calibri" w:hAnsi="Calibri" w:cs="Calibri"/>
          <w:sz w:val="22"/>
          <w:szCs w:val="22"/>
        </w:rPr>
        <w:t xml:space="preserve">substantial </w:t>
      </w:r>
      <w:r w:rsidR="006D0746">
        <w:rPr>
          <w:rFonts w:ascii="Calibri" w:hAnsi="Calibri" w:cs="Calibri"/>
          <w:sz w:val="22"/>
          <w:szCs w:val="22"/>
        </w:rPr>
        <w:t xml:space="preserve">secondary level </w:t>
      </w:r>
      <w:r w:rsidR="004E45C2" w:rsidRPr="009810A1">
        <w:rPr>
          <w:rFonts w:ascii="Calibri" w:hAnsi="Calibri" w:cs="Calibri"/>
          <w:sz w:val="22"/>
          <w:szCs w:val="22"/>
        </w:rPr>
        <w:t xml:space="preserve">teaching unit </w:t>
      </w:r>
      <w:r w:rsidR="00655611">
        <w:rPr>
          <w:rFonts w:ascii="Calibri" w:hAnsi="Calibri" w:cs="Calibri"/>
          <w:sz w:val="22"/>
          <w:szCs w:val="22"/>
        </w:rPr>
        <w:t>(five</w:t>
      </w:r>
      <w:r w:rsidR="00847AE8" w:rsidRPr="009810A1">
        <w:rPr>
          <w:rFonts w:ascii="Calibri" w:hAnsi="Calibri" w:cs="Calibri"/>
          <w:sz w:val="22"/>
          <w:szCs w:val="22"/>
        </w:rPr>
        <w:t xml:space="preserve"> lesson plans), </w:t>
      </w:r>
      <w:r w:rsidR="00C46EFF" w:rsidRPr="009810A1">
        <w:rPr>
          <w:rFonts w:ascii="Calibri" w:hAnsi="Calibri" w:cs="Calibri"/>
          <w:sz w:val="22"/>
          <w:szCs w:val="22"/>
        </w:rPr>
        <w:t xml:space="preserve">summary paper, </w:t>
      </w:r>
      <w:r w:rsidR="00655611">
        <w:rPr>
          <w:rFonts w:ascii="Calibri" w:hAnsi="Calibri" w:cs="Calibri"/>
          <w:sz w:val="22"/>
          <w:szCs w:val="22"/>
        </w:rPr>
        <w:t>and teaching demonstration</w:t>
      </w:r>
      <w:r w:rsidR="00C46EFF" w:rsidRPr="009810A1">
        <w:rPr>
          <w:rFonts w:ascii="Calibri" w:hAnsi="Calibri" w:cs="Calibri"/>
          <w:sz w:val="22"/>
          <w:szCs w:val="22"/>
        </w:rPr>
        <w:t>.</w:t>
      </w:r>
      <w:r w:rsidR="00055D0D" w:rsidRPr="009810A1">
        <w:rPr>
          <w:rFonts w:ascii="Calibri" w:hAnsi="Calibri" w:cs="Calibri"/>
          <w:sz w:val="22"/>
          <w:szCs w:val="22"/>
        </w:rPr>
        <w:t xml:space="preserve"> This</w:t>
      </w:r>
      <w:r w:rsidR="00480AC0" w:rsidRPr="009810A1">
        <w:rPr>
          <w:rFonts w:ascii="Calibri" w:hAnsi="Calibri" w:cs="Calibri"/>
          <w:sz w:val="22"/>
          <w:szCs w:val="22"/>
        </w:rPr>
        <w:t xml:space="preserve"> final project</w:t>
      </w:r>
      <w:r w:rsidR="00055D0D" w:rsidRPr="009810A1">
        <w:rPr>
          <w:rFonts w:ascii="Calibri" w:hAnsi="Calibri" w:cs="Calibri"/>
          <w:sz w:val="22"/>
          <w:szCs w:val="22"/>
        </w:rPr>
        <w:t xml:space="preserve"> is</w:t>
      </w:r>
      <w:r w:rsidR="00480AC0" w:rsidRPr="009810A1">
        <w:rPr>
          <w:rFonts w:ascii="Calibri" w:hAnsi="Calibri" w:cs="Calibri"/>
          <w:sz w:val="22"/>
          <w:szCs w:val="22"/>
        </w:rPr>
        <w:t xml:space="preserve"> in lieu of a final exam.</w:t>
      </w:r>
    </w:p>
    <w:p w14:paraId="58A39D27" w14:textId="77777777" w:rsidR="00E805AD" w:rsidRPr="008015A0" w:rsidRDefault="004E45C2" w:rsidP="008015A0">
      <w:pPr>
        <w:numPr>
          <w:ilvl w:val="0"/>
          <w:numId w:val="1"/>
        </w:numPr>
        <w:rPr>
          <w:rFonts w:ascii="Calibri" w:hAnsi="Calibri" w:cs="Calibri"/>
          <w:sz w:val="22"/>
          <w:szCs w:val="22"/>
        </w:rPr>
      </w:pPr>
      <w:r w:rsidRPr="00E805AD">
        <w:rPr>
          <w:rFonts w:ascii="Calibri" w:hAnsi="Calibri" w:cs="Calibri"/>
          <w:sz w:val="22"/>
          <w:szCs w:val="22"/>
        </w:rPr>
        <w:t>This</w:t>
      </w:r>
      <w:r w:rsidR="00577E97" w:rsidRPr="00E805AD">
        <w:rPr>
          <w:rFonts w:ascii="Calibri" w:hAnsi="Calibri" w:cs="Calibri"/>
          <w:sz w:val="22"/>
          <w:szCs w:val="22"/>
        </w:rPr>
        <w:t xml:space="preserve"> </w:t>
      </w:r>
      <w:r w:rsidR="00C51B88">
        <w:rPr>
          <w:rFonts w:ascii="Calibri" w:hAnsi="Calibri" w:cs="Calibri"/>
          <w:sz w:val="22"/>
          <w:szCs w:val="22"/>
        </w:rPr>
        <w:t>capstone project</w:t>
      </w:r>
      <w:r w:rsidR="00480AC0" w:rsidRPr="00E805AD">
        <w:rPr>
          <w:rFonts w:ascii="Calibri" w:hAnsi="Calibri" w:cs="Calibri"/>
          <w:sz w:val="22"/>
          <w:szCs w:val="22"/>
        </w:rPr>
        <w:t xml:space="preserve"> will be a </w:t>
      </w:r>
      <w:r w:rsidR="00697FCB">
        <w:rPr>
          <w:rFonts w:ascii="Calibri" w:hAnsi="Calibri" w:cs="Calibri"/>
          <w:sz w:val="22"/>
          <w:szCs w:val="22"/>
        </w:rPr>
        <w:t xml:space="preserve">middle or </w:t>
      </w:r>
      <w:r w:rsidR="0094326C" w:rsidRPr="00E805AD">
        <w:rPr>
          <w:rFonts w:ascii="Calibri" w:hAnsi="Calibri" w:cs="Calibri"/>
          <w:sz w:val="22"/>
          <w:szCs w:val="22"/>
        </w:rPr>
        <w:t xml:space="preserve">high school-level </w:t>
      </w:r>
      <w:r w:rsidR="00480AC0" w:rsidRPr="00E805AD">
        <w:rPr>
          <w:rFonts w:ascii="Calibri" w:hAnsi="Calibri" w:cs="Calibri"/>
          <w:sz w:val="22"/>
          <w:szCs w:val="22"/>
        </w:rPr>
        <w:t xml:space="preserve">teaching </w:t>
      </w:r>
      <w:r w:rsidR="006D0746">
        <w:rPr>
          <w:rFonts w:ascii="Calibri" w:hAnsi="Calibri" w:cs="Calibri"/>
          <w:sz w:val="22"/>
          <w:szCs w:val="22"/>
        </w:rPr>
        <w:t>unit which uses a location as the ‘umbrella topic’</w:t>
      </w:r>
      <w:r w:rsidR="002C3BFB">
        <w:rPr>
          <w:rFonts w:ascii="Calibri" w:hAnsi="Calibri" w:cs="Calibri"/>
          <w:sz w:val="22"/>
          <w:szCs w:val="22"/>
        </w:rPr>
        <w:t xml:space="preserve">. </w:t>
      </w:r>
      <w:r w:rsidR="008015A0">
        <w:rPr>
          <w:rFonts w:ascii="Calibri" w:hAnsi="Calibri" w:cs="Calibri"/>
          <w:sz w:val="22"/>
          <w:szCs w:val="22"/>
        </w:rPr>
        <w:t xml:space="preserve"> </w:t>
      </w:r>
      <w:r w:rsidR="00E805AD" w:rsidRPr="008015A0">
        <w:rPr>
          <w:rFonts w:ascii="Calibri" w:hAnsi="Calibri" w:cs="Calibri"/>
          <w:sz w:val="22"/>
          <w:szCs w:val="22"/>
        </w:rPr>
        <w:t>Geography and spatial thinking should be evident in all lessons, though each may focus on different aspects of the place—the history, the p</w:t>
      </w:r>
      <w:r w:rsidR="004E7A1A">
        <w:rPr>
          <w:rFonts w:ascii="Calibri" w:hAnsi="Calibri" w:cs="Calibri"/>
          <w:sz w:val="22"/>
          <w:szCs w:val="22"/>
        </w:rPr>
        <w:t xml:space="preserve">hysical geography, economics, </w:t>
      </w:r>
      <w:r w:rsidR="00880669">
        <w:rPr>
          <w:rFonts w:ascii="Calibri" w:hAnsi="Calibri" w:cs="Calibri"/>
          <w:sz w:val="22"/>
          <w:szCs w:val="22"/>
        </w:rPr>
        <w:t xml:space="preserve">history, </w:t>
      </w:r>
      <w:r w:rsidR="00E805AD" w:rsidRPr="008015A0">
        <w:rPr>
          <w:rFonts w:ascii="Calibri" w:hAnsi="Calibri" w:cs="Calibri"/>
          <w:sz w:val="22"/>
          <w:szCs w:val="22"/>
        </w:rPr>
        <w:t xml:space="preserve">environment, culture, political issues as examples. Essentially, your task is to weave geographic themes into a variety of </w:t>
      </w:r>
      <w:r w:rsidR="004E7A1A">
        <w:rPr>
          <w:rFonts w:ascii="Calibri" w:hAnsi="Calibri" w:cs="Calibri"/>
          <w:sz w:val="22"/>
          <w:szCs w:val="22"/>
        </w:rPr>
        <w:t xml:space="preserve">connected cross-curricular </w:t>
      </w:r>
      <w:r w:rsidR="00E805AD" w:rsidRPr="008015A0">
        <w:rPr>
          <w:rFonts w:ascii="Calibri" w:hAnsi="Calibri" w:cs="Calibri"/>
          <w:sz w:val="22"/>
          <w:szCs w:val="22"/>
        </w:rPr>
        <w:t>subjects</w:t>
      </w:r>
      <w:r w:rsidR="007C3B8E" w:rsidRPr="008015A0">
        <w:rPr>
          <w:rFonts w:ascii="Calibri" w:hAnsi="Calibri" w:cs="Calibri"/>
          <w:sz w:val="22"/>
          <w:szCs w:val="22"/>
        </w:rPr>
        <w:t xml:space="preserve"> -- </w:t>
      </w:r>
      <w:r w:rsidR="00480AC0" w:rsidRPr="008015A0">
        <w:rPr>
          <w:rFonts w:ascii="Calibri" w:hAnsi="Calibri" w:cs="Calibri"/>
          <w:sz w:val="22"/>
          <w:szCs w:val="22"/>
        </w:rPr>
        <w:t xml:space="preserve">STEM subjects, </w:t>
      </w:r>
      <w:r w:rsidRPr="008015A0">
        <w:rPr>
          <w:rFonts w:ascii="Calibri" w:hAnsi="Calibri" w:cs="Calibri"/>
          <w:sz w:val="22"/>
          <w:szCs w:val="22"/>
        </w:rPr>
        <w:t>the social studies</w:t>
      </w:r>
      <w:r w:rsidR="00480AC0" w:rsidRPr="008015A0">
        <w:rPr>
          <w:rFonts w:ascii="Calibri" w:hAnsi="Calibri" w:cs="Calibri"/>
          <w:sz w:val="22"/>
          <w:szCs w:val="22"/>
        </w:rPr>
        <w:t>,</w:t>
      </w:r>
      <w:r w:rsidRPr="008015A0">
        <w:rPr>
          <w:rFonts w:ascii="Calibri" w:hAnsi="Calibri" w:cs="Calibri"/>
          <w:sz w:val="22"/>
          <w:szCs w:val="22"/>
        </w:rPr>
        <w:t xml:space="preserve"> and </w:t>
      </w:r>
      <w:r w:rsidR="00480AC0" w:rsidRPr="008015A0">
        <w:rPr>
          <w:rFonts w:ascii="Calibri" w:hAnsi="Calibri" w:cs="Calibri"/>
          <w:sz w:val="22"/>
          <w:szCs w:val="22"/>
        </w:rPr>
        <w:t xml:space="preserve">the </w:t>
      </w:r>
      <w:r w:rsidRPr="008015A0">
        <w:rPr>
          <w:rFonts w:ascii="Calibri" w:hAnsi="Calibri" w:cs="Calibri"/>
          <w:sz w:val="22"/>
          <w:szCs w:val="22"/>
        </w:rPr>
        <w:t>humanities</w:t>
      </w:r>
      <w:r w:rsidR="000804EE" w:rsidRPr="008015A0">
        <w:rPr>
          <w:rFonts w:ascii="Calibri" w:hAnsi="Calibri" w:cs="Calibri"/>
          <w:sz w:val="22"/>
          <w:szCs w:val="22"/>
        </w:rPr>
        <w:t xml:space="preserve">. </w:t>
      </w:r>
      <w:r w:rsidR="00E805AD" w:rsidRPr="008015A0">
        <w:rPr>
          <w:rFonts w:ascii="Calibri" w:hAnsi="Calibri" w:cs="Calibri"/>
          <w:sz w:val="22"/>
          <w:szCs w:val="22"/>
        </w:rPr>
        <w:t>This is your</w:t>
      </w:r>
      <w:r w:rsidR="00F164D7">
        <w:rPr>
          <w:rFonts w:ascii="Calibri" w:hAnsi="Calibri" w:cs="Calibri"/>
          <w:sz w:val="22"/>
          <w:szCs w:val="22"/>
        </w:rPr>
        <w:t xml:space="preserve"> opportunity to </w:t>
      </w:r>
      <w:r w:rsidR="00E805AD" w:rsidRPr="008015A0">
        <w:rPr>
          <w:rFonts w:ascii="Calibri" w:hAnsi="Calibri" w:cs="Calibri"/>
          <w:sz w:val="22"/>
          <w:szCs w:val="22"/>
        </w:rPr>
        <w:t xml:space="preserve">think </w:t>
      </w:r>
      <w:r w:rsidR="00F164D7">
        <w:rPr>
          <w:rFonts w:ascii="Calibri" w:hAnsi="Calibri" w:cs="Calibri"/>
          <w:sz w:val="22"/>
          <w:szCs w:val="22"/>
        </w:rPr>
        <w:t>outside of the box about your topic choice</w:t>
      </w:r>
      <w:r w:rsidR="00E805AD" w:rsidRPr="008015A0">
        <w:rPr>
          <w:rFonts w:ascii="Calibri" w:hAnsi="Calibri" w:cs="Calibri"/>
          <w:sz w:val="22"/>
          <w:szCs w:val="22"/>
        </w:rPr>
        <w:t xml:space="preserve">, beyond the </w:t>
      </w:r>
      <w:r w:rsidR="007C3B8E" w:rsidRPr="008015A0">
        <w:rPr>
          <w:rFonts w:ascii="Calibri" w:hAnsi="Calibri" w:cs="Calibri"/>
          <w:sz w:val="22"/>
          <w:szCs w:val="22"/>
        </w:rPr>
        <w:t>discrete</w:t>
      </w:r>
      <w:r w:rsidR="00E805AD" w:rsidRPr="008015A0">
        <w:rPr>
          <w:rFonts w:ascii="Calibri" w:hAnsi="Calibri" w:cs="Calibri"/>
          <w:sz w:val="22"/>
          <w:szCs w:val="22"/>
        </w:rPr>
        <w:t xml:space="preserve"> subjects in w</w:t>
      </w:r>
      <w:r w:rsidR="00C51B88" w:rsidRPr="008015A0">
        <w:rPr>
          <w:rFonts w:ascii="Calibri" w:hAnsi="Calibri" w:cs="Calibri"/>
          <w:sz w:val="22"/>
          <w:szCs w:val="22"/>
        </w:rPr>
        <w:t>hich ideas are usually organized</w:t>
      </w:r>
      <w:r w:rsidR="00E805AD" w:rsidRPr="008015A0">
        <w:rPr>
          <w:rFonts w:ascii="Calibri" w:hAnsi="Calibri" w:cs="Calibri"/>
          <w:sz w:val="22"/>
          <w:szCs w:val="22"/>
        </w:rPr>
        <w:t xml:space="preserve"> in the classroom. </w:t>
      </w:r>
      <w:r w:rsidR="00C51B88" w:rsidRPr="008015A0">
        <w:rPr>
          <w:rFonts w:ascii="Calibri" w:hAnsi="Calibri" w:cs="Calibri"/>
          <w:sz w:val="22"/>
          <w:szCs w:val="22"/>
        </w:rPr>
        <w:t>The goal is for you to bring some of this creativ</w:t>
      </w:r>
      <w:r w:rsidR="00880669">
        <w:rPr>
          <w:rFonts w:ascii="Calibri" w:hAnsi="Calibri" w:cs="Calibri"/>
          <w:sz w:val="22"/>
          <w:szCs w:val="22"/>
        </w:rPr>
        <w:t>ity</w:t>
      </w:r>
      <w:r w:rsidR="00C51B88" w:rsidRPr="008015A0">
        <w:rPr>
          <w:rFonts w:ascii="Calibri" w:hAnsi="Calibri" w:cs="Calibri"/>
          <w:sz w:val="22"/>
          <w:szCs w:val="22"/>
        </w:rPr>
        <w:t xml:space="preserve"> to</w:t>
      </w:r>
      <w:r w:rsidR="004E7A1A">
        <w:rPr>
          <w:rFonts w:ascii="Calibri" w:hAnsi="Calibri" w:cs="Calibri"/>
          <w:sz w:val="22"/>
          <w:szCs w:val="22"/>
        </w:rPr>
        <w:t xml:space="preserve"> your own teaching</w:t>
      </w:r>
      <w:r w:rsidR="00C51B88" w:rsidRPr="008015A0">
        <w:rPr>
          <w:rFonts w:ascii="Calibri" w:hAnsi="Calibri" w:cs="Calibri"/>
          <w:sz w:val="22"/>
          <w:szCs w:val="22"/>
        </w:rPr>
        <w:t>.</w:t>
      </w:r>
    </w:p>
    <w:p w14:paraId="17D0D336" w14:textId="77777777" w:rsidR="006D0746" w:rsidRDefault="00655611" w:rsidP="000E6B4E">
      <w:pPr>
        <w:numPr>
          <w:ilvl w:val="0"/>
          <w:numId w:val="1"/>
        </w:numPr>
        <w:rPr>
          <w:rFonts w:ascii="Calibri" w:hAnsi="Calibri" w:cs="Calibri"/>
          <w:sz w:val="22"/>
          <w:szCs w:val="22"/>
        </w:rPr>
      </w:pPr>
      <w:r w:rsidRPr="00E805AD">
        <w:rPr>
          <w:rFonts w:ascii="Calibri" w:hAnsi="Calibri" w:cs="Calibri"/>
          <w:sz w:val="22"/>
          <w:szCs w:val="22"/>
        </w:rPr>
        <w:t>Your lessons</w:t>
      </w:r>
      <w:r w:rsidR="00684FF5" w:rsidRPr="00E805AD">
        <w:rPr>
          <w:rFonts w:ascii="Calibri" w:hAnsi="Calibri" w:cs="Calibri"/>
          <w:sz w:val="22"/>
          <w:szCs w:val="22"/>
        </w:rPr>
        <w:t xml:space="preserve"> mus</w:t>
      </w:r>
      <w:r w:rsidR="00880669">
        <w:rPr>
          <w:rFonts w:ascii="Calibri" w:hAnsi="Calibri" w:cs="Calibri"/>
          <w:sz w:val="22"/>
          <w:szCs w:val="22"/>
        </w:rPr>
        <w:t>t be related to geography (</w:t>
      </w:r>
      <w:r w:rsidR="00684FF5" w:rsidRPr="00E805AD">
        <w:rPr>
          <w:rFonts w:ascii="Calibri" w:hAnsi="Calibri" w:cs="Calibri"/>
          <w:sz w:val="22"/>
          <w:szCs w:val="22"/>
        </w:rPr>
        <w:t>spatial/locational)</w:t>
      </w:r>
      <w:r w:rsidR="005B1A57" w:rsidRPr="00E805AD">
        <w:rPr>
          <w:rFonts w:ascii="Calibri" w:hAnsi="Calibri" w:cs="Calibri"/>
          <w:sz w:val="22"/>
          <w:szCs w:val="22"/>
        </w:rPr>
        <w:t xml:space="preserve"> and </w:t>
      </w:r>
      <w:r w:rsidR="00414636" w:rsidRPr="00E805AD">
        <w:rPr>
          <w:rFonts w:ascii="Calibri" w:hAnsi="Calibri" w:cs="Calibri"/>
          <w:sz w:val="22"/>
          <w:szCs w:val="22"/>
        </w:rPr>
        <w:t>demonstrate</w:t>
      </w:r>
      <w:r w:rsidR="005B1A57" w:rsidRPr="00E805AD">
        <w:rPr>
          <w:rFonts w:ascii="Calibri" w:hAnsi="Calibri" w:cs="Calibri"/>
          <w:sz w:val="22"/>
          <w:szCs w:val="22"/>
        </w:rPr>
        <w:t xml:space="preserve"> an understanding of teaching geography in a cross-curricular framework.</w:t>
      </w:r>
      <w:r w:rsidR="006D0746">
        <w:rPr>
          <w:rFonts w:ascii="Calibri" w:hAnsi="Calibri" w:cs="Calibri"/>
          <w:sz w:val="22"/>
          <w:szCs w:val="22"/>
        </w:rPr>
        <w:t xml:space="preserve"> </w:t>
      </w:r>
    </w:p>
    <w:p w14:paraId="414383A0" w14:textId="77777777" w:rsidR="006D0746" w:rsidRDefault="006D0746" w:rsidP="006D0746">
      <w:pPr>
        <w:numPr>
          <w:ilvl w:val="0"/>
          <w:numId w:val="1"/>
        </w:numPr>
        <w:rPr>
          <w:rFonts w:ascii="Calibri" w:hAnsi="Calibri" w:cs="Calibri"/>
          <w:sz w:val="22"/>
          <w:szCs w:val="22"/>
        </w:rPr>
      </w:pPr>
      <w:r>
        <w:rPr>
          <w:rFonts w:ascii="Calibri" w:hAnsi="Calibri" w:cs="Calibri"/>
          <w:sz w:val="22"/>
          <w:szCs w:val="22"/>
        </w:rPr>
        <w:t xml:space="preserve">Refer to the </w:t>
      </w:r>
      <w:r w:rsidR="00880669" w:rsidRPr="00880669">
        <w:rPr>
          <w:rFonts w:ascii="Calibri" w:hAnsi="Calibri" w:cs="Calibri"/>
          <w:i/>
          <w:sz w:val="22"/>
          <w:szCs w:val="22"/>
        </w:rPr>
        <w:t>National Geographic</w:t>
      </w:r>
      <w:r w:rsidR="00880669">
        <w:rPr>
          <w:rFonts w:ascii="Calibri" w:hAnsi="Calibri" w:cs="Calibri"/>
          <w:sz w:val="22"/>
          <w:szCs w:val="22"/>
        </w:rPr>
        <w:t xml:space="preserve"> </w:t>
      </w:r>
      <w:r>
        <w:rPr>
          <w:rFonts w:ascii="Calibri" w:hAnsi="Calibri" w:cs="Calibri"/>
          <w:sz w:val="22"/>
          <w:szCs w:val="22"/>
        </w:rPr>
        <w:t>five themes of geography to be sure that at least one has prominence in each lesson.</w:t>
      </w:r>
    </w:p>
    <w:p w14:paraId="561D7621" w14:textId="77777777" w:rsidR="00C46EFF" w:rsidRPr="00E072E8" w:rsidRDefault="00697FCB" w:rsidP="00E072E8">
      <w:pPr>
        <w:numPr>
          <w:ilvl w:val="0"/>
          <w:numId w:val="1"/>
        </w:numPr>
        <w:rPr>
          <w:rFonts w:ascii="Calibri" w:hAnsi="Calibri" w:cs="Calibri"/>
          <w:sz w:val="22"/>
          <w:szCs w:val="22"/>
        </w:rPr>
      </w:pPr>
      <w:r>
        <w:rPr>
          <w:rFonts w:ascii="Calibri" w:hAnsi="Calibri" w:cs="Calibri"/>
          <w:sz w:val="22"/>
          <w:szCs w:val="22"/>
        </w:rPr>
        <w:t xml:space="preserve">The unit must include </w:t>
      </w:r>
      <w:r w:rsidR="00944F39" w:rsidRPr="006D0746">
        <w:rPr>
          <w:rFonts w:ascii="Calibri" w:hAnsi="Calibri" w:cs="Calibri"/>
          <w:sz w:val="22"/>
          <w:szCs w:val="22"/>
        </w:rPr>
        <w:t xml:space="preserve">geospatial, </w:t>
      </w:r>
      <w:r w:rsidR="00E815BE" w:rsidRPr="006D0746">
        <w:rPr>
          <w:rFonts w:ascii="Calibri" w:hAnsi="Calibri" w:cs="Calibri"/>
          <w:sz w:val="22"/>
          <w:szCs w:val="22"/>
        </w:rPr>
        <w:t xml:space="preserve">STEM concepts and </w:t>
      </w:r>
      <w:r w:rsidR="005B1A57" w:rsidRPr="006D0746">
        <w:rPr>
          <w:rFonts w:ascii="Calibri" w:hAnsi="Calibri" w:cs="Calibri"/>
          <w:sz w:val="22"/>
          <w:szCs w:val="22"/>
        </w:rPr>
        <w:t>NJ Common Core Social Studies Standards</w:t>
      </w:r>
      <w:r w:rsidR="00684FF5" w:rsidRPr="006D0746">
        <w:rPr>
          <w:rFonts w:ascii="Calibri" w:hAnsi="Calibri" w:cs="Calibri"/>
          <w:sz w:val="22"/>
          <w:szCs w:val="22"/>
        </w:rPr>
        <w:t>.</w:t>
      </w:r>
    </w:p>
    <w:p w14:paraId="4349A422" w14:textId="77777777" w:rsidR="00577E97" w:rsidRPr="009810A1" w:rsidRDefault="00943585" w:rsidP="00C46EFF">
      <w:pPr>
        <w:numPr>
          <w:ilvl w:val="0"/>
          <w:numId w:val="1"/>
        </w:numPr>
        <w:rPr>
          <w:rFonts w:ascii="Calibri" w:hAnsi="Calibri" w:cs="Calibri"/>
          <w:sz w:val="22"/>
          <w:szCs w:val="22"/>
        </w:rPr>
      </w:pPr>
      <w:r w:rsidRPr="009810A1">
        <w:rPr>
          <w:rFonts w:ascii="Calibri" w:hAnsi="Calibri" w:cs="Calibri"/>
          <w:sz w:val="22"/>
          <w:szCs w:val="22"/>
        </w:rPr>
        <w:t>It must include a</w:t>
      </w:r>
      <w:r w:rsidR="00577E97" w:rsidRPr="009810A1">
        <w:rPr>
          <w:rFonts w:ascii="Calibri" w:hAnsi="Calibri" w:cs="Calibri"/>
          <w:sz w:val="22"/>
          <w:szCs w:val="22"/>
        </w:rPr>
        <w:t xml:space="preserve"> summary</w:t>
      </w:r>
      <w:r w:rsidRPr="009810A1">
        <w:rPr>
          <w:rFonts w:ascii="Calibri" w:hAnsi="Calibri" w:cs="Calibri"/>
          <w:sz w:val="22"/>
          <w:szCs w:val="22"/>
        </w:rPr>
        <w:t>/narrative</w:t>
      </w:r>
      <w:r w:rsidR="00577E97" w:rsidRPr="009810A1">
        <w:rPr>
          <w:rFonts w:ascii="Calibri" w:hAnsi="Calibri" w:cs="Calibri"/>
          <w:sz w:val="22"/>
          <w:szCs w:val="22"/>
        </w:rPr>
        <w:t xml:space="preserve"> of the unit (</w:t>
      </w:r>
      <w:r w:rsidR="00655611">
        <w:rPr>
          <w:rFonts w:ascii="Calibri" w:hAnsi="Calibri" w:cs="Calibri"/>
          <w:sz w:val="22"/>
          <w:szCs w:val="22"/>
        </w:rPr>
        <w:t>3</w:t>
      </w:r>
      <w:r w:rsidR="00F70280" w:rsidRPr="009810A1">
        <w:rPr>
          <w:rFonts w:ascii="Calibri" w:hAnsi="Calibri" w:cs="Calibri"/>
          <w:sz w:val="22"/>
          <w:szCs w:val="22"/>
        </w:rPr>
        <w:t>-4 pages) w</w:t>
      </w:r>
      <w:r w:rsidRPr="009810A1">
        <w:rPr>
          <w:rFonts w:ascii="Calibri" w:hAnsi="Calibri" w:cs="Calibri"/>
          <w:sz w:val="22"/>
          <w:szCs w:val="22"/>
        </w:rPr>
        <w:t xml:space="preserve">hich </w:t>
      </w:r>
      <w:r w:rsidR="006D0746">
        <w:rPr>
          <w:rFonts w:ascii="Calibri" w:hAnsi="Calibri" w:cs="Calibri"/>
          <w:sz w:val="22"/>
          <w:szCs w:val="22"/>
        </w:rPr>
        <w:t xml:space="preserve">describes how geography is central to each lesson and </w:t>
      </w:r>
      <w:r w:rsidRPr="009810A1">
        <w:rPr>
          <w:rFonts w:ascii="Calibri" w:hAnsi="Calibri" w:cs="Calibri"/>
          <w:sz w:val="22"/>
          <w:szCs w:val="22"/>
        </w:rPr>
        <w:t>gives on overview of</w:t>
      </w:r>
      <w:r w:rsidR="009C12BC" w:rsidRPr="009810A1">
        <w:rPr>
          <w:rFonts w:ascii="Calibri" w:hAnsi="Calibri" w:cs="Calibri"/>
          <w:sz w:val="22"/>
          <w:szCs w:val="22"/>
        </w:rPr>
        <w:t xml:space="preserve"> the re</w:t>
      </w:r>
      <w:r w:rsidR="00697FCB">
        <w:rPr>
          <w:rFonts w:ascii="Calibri" w:hAnsi="Calibri" w:cs="Calibri"/>
          <w:sz w:val="22"/>
          <w:szCs w:val="22"/>
        </w:rPr>
        <w:t>search involved and</w:t>
      </w:r>
      <w:r w:rsidR="007C3B8E">
        <w:rPr>
          <w:rFonts w:ascii="Calibri" w:hAnsi="Calibri" w:cs="Calibri"/>
          <w:sz w:val="22"/>
          <w:szCs w:val="22"/>
        </w:rPr>
        <w:t xml:space="preserve"> </w:t>
      </w:r>
      <w:r w:rsidR="00697FCB">
        <w:rPr>
          <w:rFonts w:ascii="Calibri" w:hAnsi="Calibri" w:cs="Calibri"/>
          <w:sz w:val="22"/>
          <w:szCs w:val="22"/>
        </w:rPr>
        <w:t xml:space="preserve">how the lessons are linked to each other, how each lesson is linked to one of the </w:t>
      </w:r>
      <w:r w:rsidR="000B175C">
        <w:rPr>
          <w:rFonts w:ascii="Calibri" w:hAnsi="Calibri" w:cs="Calibri"/>
          <w:sz w:val="22"/>
          <w:szCs w:val="22"/>
        </w:rPr>
        <w:t xml:space="preserve">NGS </w:t>
      </w:r>
      <w:r w:rsidR="00697FCB">
        <w:rPr>
          <w:rFonts w:ascii="Calibri" w:hAnsi="Calibri" w:cs="Calibri"/>
          <w:sz w:val="22"/>
          <w:szCs w:val="22"/>
        </w:rPr>
        <w:t>five themes of geography, plus</w:t>
      </w:r>
      <w:r w:rsidR="007C3B8E">
        <w:rPr>
          <w:rFonts w:ascii="Calibri" w:hAnsi="Calibri" w:cs="Calibri"/>
          <w:sz w:val="22"/>
          <w:szCs w:val="22"/>
        </w:rPr>
        <w:t xml:space="preserve"> </w:t>
      </w:r>
      <w:r w:rsidR="00697FCB">
        <w:rPr>
          <w:rFonts w:ascii="Calibri" w:hAnsi="Calibri" w:cs="Calibri"/>
          <w:sz w:val="22"/>
          <w:szCs w:val="22"/>
        </w:rPr>
        <w:t>literature/source</w:t>
      </w:r>
      <w:r w:rsidR="001778D8">
        <w:rPr>
          <w:rFonts w:ascii="Calibri" w:hAnsi="Calibri" w:cs="Calibri"/>
          <w:sz w:val="22"/>
          <w:szCs w:val="22"/>
        </w:rPr>
        <w:t xml:space="preserve"> review of seven</w:t>
      </w:r>
      <w:r w:rsidR="007C3B8E">
        <w:rPr>
          <w:rFonts w:ascii="Calibri" w:hAnsi="Calibri" w:cs="Calibri"/>
          <w:sz w:val="22"/>
          <w:szCs w:val="22"/>
        </w:rPr>
        <w:t xml:space="preserve"> of the most important sources you found,</w:t>
      </w:r>
      <w:r w:rsidR="00C81865" w:rsidRPr="009810A1">
        <w:rPr>
          <w:rFonts w:ascii="Calibri" w:hAnsi="Calibri" w:cs="Calibri"/>
          <w:sz w:val="22"/>
          <w:szCs w:val="22"/>
        </w:rPr>
        <w:t xml:space="preserve"> the </w:t>
      </w:r>
      <w:r w:rsidR="001778D8">
        <w:rPr>
          <w:rFonts w:ascii="Calibri" w:hAnsi="Calibri" w:cs="Calibri"/>
          <w:sz w:val="22"/>
          <w:szCs w:val="22"/>
        </w:rPr>
        <w:t xml:space="preserve">main </w:t>
      </w:r>
      <w:r w:rsidR="00C81865" w:rsidRPr="009810A1">
        <w:rPr>
          <w:rFonts w:ascii="Calibri" w:hAnsi="Calibri" w:cs="Calibri"/>
          <w:sz w:val="22"/>
          <w:szCs w:val="22"/>
        </w:rPr>
        <w:t>objectives</w:t>
      </w:r>
      <w:r w:rsidR="001778D8">
        <w:rPr>
          <w:rFonts w:ascii="Calibri" w:hAnsi="Calibri" w:cs="Calibri"/>
          <w:sz w:val="22"/>
          <w:szCs w:val="22"/>
        </w:rPr>
        <w:t xml:space="preserve"> of the unit</w:t>
      </w:r>
      <w:r w:rsidR="00C81865" w:rsidRPr="009810A1">
        <w:rPr>
          <w:rFonts w:ascii="Calibri" w:hAnsi="Calibri" w:cs="Calibri"/>
          <w:sz w:val="22"/>
          <w:szCs w:val="22"/>
        </w:rPr>
        <w:t xml:space="preserve"> and how you will reach your objectives.</w:t>
      </w:r>
    </w:p>
    <w:p w14:paraId="7B2A8583" w14:textId="77777777" w:rsidR="00684FF5" w:rsidRPr="009810A1" w:rsidRDefault="00684FF5" w:rsidP="00307223">
      <w:pPr>
        <w:numPr>
          <w:ilvl w:val="0"/>
          <w:numId w:val="1"/>
        </w:numPr>
        <w:rPr>
          <w:rFonts w:ascii="Calibri" w:hAnsi="Calibri" w:cs="Calibri"/>
          <w:b/>
          <w:sz w:val="22"/>
          <w:szCs w:val="22"/>
        </w:rPr>
      </w:pPr>
      <w:r w:rsidRPr="009810A1">
        <w:rPr>
          <w:rFonts w:ascii="Calibri" w:hAnsi="Calibri" w:cs="Calibri"/>
          <w:sz w:val="22"/>
          <w:szCs w:val="22"/>
        </w:rPr>
        <w:t>It must have credible so</w:t>
      </w:r>
      <w:r w:rsidR="00414636" w:rsidRPr="009810A1">
        <w:rPr>
          <w:rFonts w:ascii="Calibri" w:hAnsi="Calibri" w:cs="Calibri"/>
          <w:sz w:val="22"/>
          <w:szCs w:val="22"/>
        </w:rPr>
        <w:t xml:space="preserve">urces and be properly </w:t>
      </w:r>
      <w:r w:rsidR="000804EE" w:rsidRPr="009810A1">
        <w:rPr>
          <w:rFonts w:ascii="Calibri" w:hAnsi="Calibri" w:cs="Calibri"/>
          <w:sz w:val="22"/>
          <w:szCs w:val="22"/>
        </w:rPr>
        <w:t>referenced</w:t>
      </w:r>
      <w:r w:rsidR="00943585" w:rsidRPr="009810A1">
        <w:rPr>
          <w:rFonts w:ascii="Calibri" w:hAnsi="Calibri" w:cs="Calibri"/>
          <w:sz w:val="22"/>
          <w:szCs w:val="22"/>
        </w:rPr>
        <w:t xml:space="preserve"> in </w:t>
      </w:r>
      <w:r w:rsidR="00943585" w:rsidRPr="009810A1">
        <w:rPr>
          <w:rFonts w:ascii="Calibri" w:hAnsi="Calibri" w:cs="Calibri"/>
          <w:b/>
          <w:sz w:val="22"/>
          <w:szCs w:val="22"/>
        </w:rPr>
        <w:t>APA format</w:t>
      </w:r>
      <w:r w:rsidR="00414636" w:rsidRPr="009810A1">
        <w:rPr>
          <w:rFonts w:ascii="Calibri" w:hAnsi="Calibri" w:cs="Calibri"/>
          <w:b/>
          <w:sz w:val="22"/>
          <w:szCs w:val="22"/>
        </w:rPr>
        <w:t>.</w:t>
      </w:r>
    </w:p>
    <w:p w14:paraId="2950F8A3" w14:textId="77777777" w:rsidR="006F3CFB" w:rsidRPr="00306490" w:rsidRDefault="00684FF5" w:rsidP="006F3CFB">
      <w:pPr>
        <w:numPr>
          <w:ilvl w:val="0"/>
          <w:numId w:val="1"/>
        </w:numPr>
        <w:rPr>
          <w:rFonts w:ascii="Calibri" w:hAnsi="Calibri" w:cs="Calibri"/>
          <w:sz w:val="22"/>
          <w:szCs w:val="22"/>
        </w:rPr>
      </w:pPr>
      <w:r w:rsidRPr="009810A1">
        <w:rPr>
          <w:rFonts w:ascii="Calibri" w:hAnsi="Calibri" w:cs="Calibri"/>
          <w:sz w:val="22"/>
          <w:szCs w:val="22"/>
        </w:rPr>
        <w:t>The paper will also include</w:t>
      </w:r>
      <w:r w:rsidR="00414636" w:rsidRPr="009810A1">
        <w:rPr>
          <w:rFonts w:ascii="Calibri" w:hAnsi="Calibri" w:cs="Calibri"/>
          <w:sz w:val="22"/>
          <w:szCs w:val="22"/>
        </w:rPr>
        <w:t xml:space="preserve"> graphics, including</w:t>
      </w:r>
      <w:r w:rsidRPr="009810A1">
        <w:rPr>
          <w:rFonts w:ascii="Calibri" w:hAnsi="Calibri" w:cs="Calibri"/>
          <w:sz w:val="22"/>
          <w:szCs w:val="22"/>
        </w:rPr>
        <w:t xml:space="preserve"> an </w:t>
      </w:r>
      <w:r w:rsidRPr="009810A1">
        <w:rPr>
          <w:rFonts w:ascii="Calibri" w:hAnsi="Calibri" w:cs="Calibri"/>
          <w:b/>
          <w:sz w:val="22"/>
          <w:szCs w:val="22"/>
        </w:rPr>
        <w:t>original</w:t>
      </w:r>
      <w:r w:rsidRPr="009810A1">
        <w:rPr>
          <w:rFonts w:ascii="Calibri" w:hAnsi="Calibri" w:cs="Calibri"/>
          <w:sz w:val="22"/>
          <w:szCs w:val="22"/>
        </w:rPr>
        <w:t xml:space="preserve"> </w:t>
      </w:r>
      <w:r w:rsidR="00414636" w:rsidRPr="009810A1">
        <w:rPr>
          <w:rFonts w:ascii="Calibri" w:hAnsi="Calibri" w:cs="Calibri"/>
          <w:sz w:val="22"/>
          <w:szCs w:val="22"/>
        </w:rPr>
        <w:t xml:space="preserve">thematic </w:t>
      </w:r>
      <w:r w:rsidR="007C3B8E">
        <w:rPr>
          <w:rFonts w:ascii="Calibri" w:hAnsi="Calibri" w:cs="Calibri"/>
          <w:sz w:val="22"/>
          <w:szCs w:val="22"/>
        </w:rPr>
        <w:t xml:space="preserve">map which you create using </w:t>
      </w:r>
      <w:r w:rsidR="00944F39">
        <w:rPr>
          <w:rFonts w:ascii="Calibri" w:hAnsi="Calibri" w:cs="Calibri"/>
          <w:sz w:val="22"/>
          <w:szCs w:val="22"/>
        </w:rPr>
        <w:t>GIS</w:t>
      </w:r>
      <w:r w:rsidR="001778D8">
        <w:rPr>
          <w:rFonts w:ascii="Calibri" w:hAnsi="Calibri" w:cs="Calibri"/>
          <w:sz w:val="22"/>
          <w:szCs w:val="22"/>
        </w:rPr>
        <w:t xml:space="preserve"> (preferably)</w:t>
      </w:r>
      <w:r w:rsidR="007C3B8E">
        <w:rPr>
          <w:rFonts w:ascii="Calibri" w:hAnsi="Calibri" w:cs="Calibri"/>
          <w:sz w:val="22"/>
          <w:szCs w:val="22"/>
        </w:rPr>
        <w:t>, another computer program,</w:t>
      </w:r>
      <w:r w:rsidR="00944F39">
        <w:rPr>
          <w:rFonts w:ascii="Calibri" w:hAnsi="Calibri" w:cs="Calibri"/>
          <w:sz w:val="22"/>
          <w:szCs w:val="22"/>
        </w:rPr>
        <w:t xml:space="preserve"> or </w:t>
      </w:r>
      <w:r w:rsidR="007C3B8E">
        <w:rPr>
          <w:rFonts w:ascii="Calibri" w:hAnsi="Calibri" w:cs="Calibri"/>
          <w:sz w:val="22"/>
          <w:szCs w:val="22"/>
        </w:rPr>
        <w:t>by hand</w:t>
      </w:r>
      <w:r w:rsidR="00944F39">
        <w:rPr>
          <w:rFonts w:ascii="Calibri" w:hAnsi="Calibri" w:cs="Calibri"/>
          <w:sz w:val="22"/>
          <w:szCs w:val="22"/>
        </w:rPr>
        <w:t>.</w:t>
      </w:r>
    </w:p>
    <w:p w14:paraId="225F5D68" w14:textId="77777777" w:rsidR="00684FF5" w:rsidRPr="009810A1" w:rsidRDefault="00684FF5" w:rsidP="00684FF5">
      <w:pPr>
        <w:rPr>
          <w:rFonts w:ascii="Calibri" w:hAnsi="Calibri" w:cs="Calibri"/>
          <w:sz w:val="22"/>
          <w:szCs w:val="22"/>
        </w:rPr>
      </w:pPr>
    </w:p>
    <w:p w14:paraId="3F8F309A" w14:textId="77777777" w:rsidR="00684FF5" w:rsidRPr="00905E9E" w:rsidRDefault="00684FF5" w:rsidP="00A5782C">
      <w:pPr>
        <w:rPr>
          <w:rFonts w:ascii="Calibri" w:hAnsi="Calibri" w:cs="Calibri"/>
          <w:b/>
          <w:sz w:val="22"/>
          <w:szCs w:val="22"/>
        </w:rPr>
      </w:pPr>
      <w:r w:rsidRPr="009810A1">
        <w:rPr>
          <w:rFonts w:ascii="Calibri" w:hAnsi="Calibri" w:cs="Calibri"/>
          <w:b/>
          <w:sz w:val="22"/>
          <w:szCs w:val="22"/>
        </w:rPr>
        <w:t>Assignments</w:t>
      </w:r>
      <w:r w:rsidR="0011580C">
        <w:rPr>
          <w:rFonts w:ascii="Calibri" w:hAnsi="Calibri" w:cs="Calibri"/>
          <w:b/>
          <w:sz w:val="22"/>
          <w:szCs w:val="22"/>
        </w:rPr>
        <w:t>/D</w:t>
      </w:r>
      <w:r w:rsidR="008015A0">
        <w:rPr>
          <w:rFonts w:ascii="Calibri" w:hAnsi="Calibri" w:cs="Calibri"/>
          <w:b/>
          <w:sz w:val="22"/>
          <w:szCs w:val="22"/>
        </w:rPr>
        <w:t xml:space="preserve">iscussion </w:t>
      </w:r>
      <w:r w:rsidR="0011580C">
        <w:rPr>
          <w:rFonts w:ascii="Calibri" w:hAnsi="Calibri" w:cs="Calibri"/>
          <w:b/>
          <w:sz w:val="22"/>
          <w:szCs w:val="22"/>
        </w:rPr>
        <w:t>Q</w:t>
      </w:r>
      <w:r w:rsidR="008015A0">
        <w:rPr>
          <w:rFonts w:ascii="Calibri" w:hAnsi="Calibri" w:cs="Calibri"/>
          <w:b/>
          <w:sz w:val="22"/>
          <w:szCs w:val="22"/>
        </w:rPr>
        <w:t>uestions</w:t>
      </w:r>
      <w:r w:rsidRPr="009810A1">
        <w:rPr>
          <w:rFonts w:ascii="Calibri" w:hAnsi="Calibri" w:cs="Calibri"/>
          <w:b/>
          <w:sz w:val="22"/>
          <w:szCs w:val="22"/>
        </w:rPr>
        <w:t xml:space="preserve">:  </w:t>
      </w:r>
      <w:r w:rsidR="00976497" w:rsidRPr="009810A1">
        <w:rPr>
          <w:rFonts w:ascii="Calibri" w:hAnsi="Calibri" w:cs="Calibri"/>
          <w:sz w:val="22"/>
          <w:szCs w:val="22"/>
        </w:rPr>
        <w:t>A</w:t>
      </w:r>
      <w:r w:rsidRPr="009810A1">
        <w:rPr>
          <w:rFonts w:ascii="Calibri" w:hAnsi="Calibri" w:cs="Calibri"/>
          <w:sz w:val="22"/>
          <w:szCs w:val="22"/>
        </w:rPr>
        <w:t>ssignm</w:t>
      </w:r>
      <w:r w:rsidR="000801F9" w:rsidRPr="009810A1">
        <w:rPr>
          <w:rFonts w:ascii="Calibri" w:hAnsi="Calibri" w:cs="Calibri"/>
          <w:sz w:val="22"/>
          <w:szCs w:val="22"/>
        </w:rPr>
        <w:t>ents</w:t>
      </w:r>
      <w:r w:rsidR="0011580C">
        <w:rPr>
          <w:rFonts w:ascii="Calibri" w:hAnsi="Calibri" w:cs="Calibri"/>
          <w:sz w:val="22"/>
          <w:szCs w:val="22"/>
        </w:rPr>
        <w:t xml:space="preserve"> and Discussion Questions (DQ</w:t>
      </w:r>
      <w:r w:rsidR="008015A0">
        <w:rPr>
          <w:rFonts w:ascii="Calibri" w:hAnsi="Calibri" w:cs="Calibri"/>
          <w:sz w:val="22"/>
          <w:szCs w:val="22"/>
        </w:rPr>
        <w:t>s</w:t>
      </w:r>
      <w:r w:rsidR="0011580C">
        <w:rPr>
          <w:rFonts w:ascii="Calibri" w:hAnsi="Calibri" w:cs="Calibri"/>
          <w:sz w:val="22"/>
          <w:szCs w:val="22"/>
        </w:rPr>
        <w:t>)</w:t>
      </w:r>
      <w:r w:rsidR="000801F9" w:rsidRPr="009810A1">
        <w:rPr>
          <w:rFonts w:ascii="Calibri" w:hAnsi="Calibri" w:cs="Calibri"/>
          <w:sz w:val="22"/>
          <w:szCs w:val="22"/>
        </w:rPr>
        <w:t xml:space="preserve"> </w:t>
      </w:r>
      <w:r w:rsidR="00976497" w:rsidRPr="009810A1">
        <w:rPr>
          <w:rFonts w:ascii="Calibri" w:hAnsi="Calibri" w:cs="Calibri"/>
          <w:sz w:val="22"/>
          <w:szCs w:val="22"/>
        </w:rPr>
        <w:t xml:space="preserve">will be </w:t>
      </w:r>
      <w:r w:rsidR="005878AE">
        <w:rPr>
          <w:rFonts w:ascii="Calibri" w:hAnsi="Calibri" w:cs="Calibri"/>
          <w:sz w:val="22"/>
          <w:szCs w:val="22"/>
        </w:rPr>
        <w:t>posted on Canvas</w:t>
      </w:r>
      <w:r w:rsidR="001778D8">
        <w:rPr>
          <w:rFonts w:ascii="Calibri" w:hAnsi="Calibri" w:cs="Calibri"/>
          <w:sz w:val="22"/>
          <w:szCs w:val="22"/>
        </w:rPr>
        <w:t xml:space="preserve">. </w:t>
      </w:r>
      <w:r w:rsidR="00D122EF" w:rsidRPr="009810A1">
        <w:rPr>
          <w:rFonts w:ascii="Calibri" w:hAnsi="Calibri" w:cs="Calibri"/>
          <w:sz w:val="22"/>
          <w:szCs w:val="22"/>
        </w:rPr>
        <w:t xml:space="preserve"> </w:t>
      </w:r>
      <w:r w:rsidR="0011580C" w:rsidRPr="00905E9E">
        <w:rPr>
          <w:rFonts w:ascii="Calibri" w:hAnsi="Calibri" w:cs="Calibri"/>
          <w:b/>
          <w:sz w:val="22"/>
          <w:szCs w:val="22"/>
        </w:rPr>
        <w:t xml:space="preserve">No late </w:t>
      </w:r>
      <w:r w:rsidR="00905E9E" w:rsidRPr="00905E9E">
        <w:rPr>
          <w:rFonts w:ascii="Calibri" w:hAnsi="Calibri" w:cs="Calibri"/>
          <w:b/>
          <w:sz w:val="22"/>
          <w:szCs w:val="22"/>
        </w:rPr>
        <w:t xml:space="preserve">work or </w:t>
      </w:r>
      <w:r w:rsidR="0011580C" w:rsidRPr="00905E9E">
        <w:rPr>
          <w:rFonts w:ascii="Calibri" w:hAnsi="Calibri" w:cs="Calibri"/>
          <w:b/>
          <w:sz w:val="22"/>
          <w:szCs w:val="22"/>
        </w:rPr>
        <w:t xml:space="preserve">DQ posts will be accepted. </w:t>
      </w:r>
    </w:p>
    <w:p w14:paraId="73486B45" w14:textId="77777777" w:rsidR="00684FF5" w:rsidRPr="00905E9E" w:rsidRDefault="00684FF5" w:rsidP="00684FF5">
      <w:pPr>
        <w:rPr>
          <w:rFonts w:ascii="Calibri" w:hAnsi="Calibri" w:cs="Calibri"/>
          <w:b/>
          <w:sz w:val="22"/>
          <w:szCs w:val="22"/>
        </w:rPr>
      </w:pPr>
    </w:p>
    <w:p w14:paraId="3C48226A" w14:textId="77777777" w:rsidR="00684FF5" w:rsidRDefault="00684FF5" w:rsidP="00684FF5">
      <w:pPr>
        <w:rPr>
          <w:rFonts w:ascii="Calibri" w:hAnsi="Calibri" w:cs="Calibri"/>
          <w:sz w:val="22"/>
          <w:szCs w:val="22"/>
        </w:rPr>
      </w:pPr>
      <w:r w:rsidRPr="009810A1">
        <w:rPr>
          <w:rFonts w:ascii="Calibri" w:hAnsi="Calibri" w:cs="Calibri"/>
          <w:b/>
          <w:sz w:val="22"/>
          <w:szCs w:val="22"/>
        </w:rPr>
        <w:t xml:space="preserve">Posting your work electronically:  </w:t>
      </w:r>
      <w:r w:rsidRPr="009810A1">
        <w:rPr>
          <w:rFonts w:ascii="Calibri" w:hAnsi="Calibri" w:cs="Calibri"/>
          <w:sz w:val="22"/>
          <w:szCs w:val="22"/>
        </w:rPr>
        <w:t>You will be submitting</w:t>
      </w:r>
      <w:r w:rsidR="005878AE">
        <w:rPr>
          <w:rFonts w:ascii="Calibri" w:hAnsi="Calibri" w:cs="Calibri"/>
          <w:sz w:val="22"/>
          <w:szCs w:val="22"/>
        </w:rPr>
        <w:t xml:space="preserve"> your assignments via Canvas</w:t>
      </w:r>
      <w:r w:rsidRPr="009810A1">
        <w:rPr>
          <w:rFonts w:ascii="Calibri" w:hAnsi="Calibri" w:cs="Calibri"/>
          <w:sz w:val="22"/>
          <w:szCs w:val="22"/>
        </w:rPr>
        <w:t xml:space="preserve">.  The </w:t>
      </w:r>
      <w:r w:rsidR="00F33E19" w:rsidRPr="009810A1">
        <w:rPr>
          <w:rFonts w:ascii="Calibri" w:hAnsi="Calibri" w:cs="Calibri"/>
          <w:sz w:val="22"/>
          <w:szCs w:val="22"/>
        </w:rPr>
        <w:t>assignments are</w:t>
      </w:r>
      <w:r w:rsidR="006210E1">
        <w:rPr>
          <w:rFonts w:ascii="Calibri" w:hAnsi="Calibri" w:cs="Calibri"/>
          <w:sz w:val="22"/>
          <w:szCs w:val="22"/>
        </w:rPr>
        <w:t xml:space="preserve"> due </w:t>
      </w:r>
      <w:r w:rsidRPr="009810A1">
        <w:rPr>
          <w:rFonts w:ascii="Calibri" w:hAnsi="Calibri" w:cs="Calibri"/>
          <w:sz w:val="22"/>
          <w:szCs w:val="22"/>
        </w:rPr>
        <w:t>by 11:59PM</w:t>
      </w:r>
      <w:r w:rsidR="00306490">
        <w:rPr>
          <w:rFonts w:ascii="Calibri" w:hAnsi="Calibri" w:cs="Calibri"/>
          <w:sz w:val="22"/>
          <w:szCs w:val="22"/>
        </w:rPr>
        <w:t xml:space="preserve"> each Monday.</w:t>
      </w:r>
    </w:p>
    <w:p w14:paraId="365D0929" w14:textId="77777777" w:rsidR="006A4028" w:rsidRDefault="006A4028" w:rsidP="00684FF5">
      <w:pPr>
        <w:rPr>
          <w:rFonts w:ascii="Calibri" w:hAnsi="Calibri" w:cs="Calibri"/>
          <w:sz w:val="22"/>
          <w:szCs w:val="22"/>
        </w:rPr>
      </w:pPr>
    </w:p>
    <w:p w14:paraId="2A353CC4" w14:textId="77777777" w:rsidR="006A4028" w:rsidRPr="009810A1" w:rsidRDefault="008015A0" w:rsidP="00684FF5">
      <w:pPr>
        <w:rPr>
          <w:rFonts w:ascii="Calibri" w:hAnsi="Calibri" w:cs="Calibri"/>
          <w:b/>
          <w:sz w:val="22"/>
          <w:szCs w:val="22"/>
        </w:rPr>
      </w:pPr>
      <w:r>
        <w:rPr>
          <w:rFonts w:ascii="Calibri" w:hAnsi="Calibri" w:cs="Calibri"/>
          <w:b/>
          <w:sz w:val="22"/>
          <w:szCs w:val="22"/>
        </w:rPr>
        <w:lastRenderedPageBreak/>
        <w:t>Discussion Questions</w:t>
      </w:r>
      <w:r w:rsidR="0011580C">
        <w:rPr>
          <w:rFonts w:ascii="Calibri" w:hAnsi="Calibri" w:cs="Calibri"/>
          <w:sz w:val="22"/>
          <w:szCs w:val="22"/>
        </w:rPr>
        <w:t>:</w:t>
      </w:r>
      <w:r w:rsidR="006A4028">
        <w:rPr>
          <w:rFonts w:ascii="Calibri" w:hAnsi="Calibri" w:cs="Calibri"/>
          <w:sz w:val="22"/>
          <w:szCs w:val="22"/>
        </w:rPr>
        <w:t xml:space="preserve"> A weekly DQ will be posted on </w:t>
      </w:r>
      <w:r w:rsidR="001778D8">
        <w:rPr>
          <w:rFonts w:ascii="Calibri" w:hAnsi="Calibri" w:cs="Calibri"/>
          <w:sz w:val="22"/>
          <w:szCs w:val="22"/>
        </w:rPr>
        <w:t xml:space="preserve">our </w:t>
      </w:r>
      <w:r w:rsidR="00953674">
        <w:rPr>
          <w:rFonts w:ascii="Calibri" w:hAnsi="Calibri" w:cs="Calibri"/>
          <w:sz w:val="22"/>
          <w:szCs w:val="22"/>
        </w:rPr>
        <w:t xml:space="preserve">Discussion Board. </w:t>
      </w:r>
      <w:r w:rsidR="006A4028" w:rsidRPr="0011580C">
        <w:rPr>
          <w:rFonts w:ascii="Calibri" w:hAnsi="Calibri" w:cs="Calibri"/>
          <w:b/>
          <w:sz w:val="22"/>
          <w:szCs w:val="22"/>
        </w:rPr>
        <w:t xml:space="preserve">A minimum of </w:t>
      </w:r>
      <w:r w:rsidR="00F97E16">
        <w:rPr>
          <w:rFonts w:ascii="Calibri" w:hAnsi="Calibri" w:cs="Calibri"/>
          <w:b/>
          <w:sz w:val="22"/>
          <w:szCs w:val="22"/>
        </w:rPr>
        <w:t>5</w:t>
      </w:r>
      <w:r w:rsidR="006A4028" w:rsidRPr="0011580C">
        <w:rPr>
          <w:rFonts w:ascii="Calibri" w:hAnsi="Calibri" w:cs="Calibri"/>
          <w:b/>
          <w:sz w:val="22"/>
          <w:szCs w:val="22"/>
        </w:rPr>
        <w:t xml:space="preserve"> posts per DQ</w:t>
      </w:r>
      <w:r w:rsidR="006A4028">
        <w:rPr>
          <w:rFonts w:ascii="Calibri" w:hAnsi="Calibri" w:cs="Calibri"/>
          <w:sz w:val="22"/>
          <w:szCs w:val="22"/>
        </w:rPr>
        <w:t xml:space="preserve"> will consist of </w:t>
      </w:r>
      <w:r w:rsidR="0011580C">
        <w:rPr>
          <w:rFonts w:ascii="Calibri" w:hAnsi="Calibri" w:cs="Calibri"/>
          <w:sz w:val="22"/>
          <w:szCs w:val="22"/>
        </w:rPr>
        <w:t xml:space="preserve">1. </w:t>
      </w:r>
      <w:r w:rsidR="006A4028">
        <w:rPr>
          <w:rFonts w:ascii="Calibri" w:hAnsi="Calibri" w:cs="Calibri"/>
          <w:sz w:val="22"/>
          <w:szCs w:val="22"/>
        </w:rPr>
        <w:t>an ini</w:t>
      </w:r>
      <w:r w:rsidR="004E7A1A">
        <w:rPr>
          <w:rFonts w:ascii="Calibri" w:hAnsi="Calibri" w:cs="Calibri"/>
          <w:sz w:val="22"/>
          <w:szCs w:val="22"/>
        </w:rPr>
        <w:t>tial response to the DQ</w:t>
      </w:r>
      <w:r w:rsidR="00306490">
        <w:rPr>
          <w:rFonts w:ascii="Calibri" w:hAnsi="Calibri" w:cs="Calibri"/>
          <w:sz w:val="22"/>
          <w:szCs w:val="22"/>
        </w:rPr>
        <w:t xml:space="preserve">, </w:t>
      </w:r>
      <w:r w:rsidR="0011580C">
        <w:rPr>
          <w:rFonts w:ascii="Calibri" w:hAnsi="Calibri" w:cs="Calibri"/>
          <w:sz w:val="22"/>
          <w:szCs w:val="22"/>
        </w:rPr>
        <w:t xml:space="preserve">2. </w:t>
      </w:r>
      <w:r w:rsidR="006A4028">
        <w:rPr>
          <w:rFonts w:ascii="Calibri" w:hAnsi="Calibri" w:cs="Calibri"/>
          <w:sz w:val="22"/>
          <w:szCs w:val="22"/>
        </w:rPr>
        <w:t>feedback to at</w:t>
      </w:r>
      <w:r w:rsidR="00306490">
        <w:rPr>
          <w:rFonts w:ascii="Calibri" w:hAnsi="Calibri" w:cs="Calibri"/>
          <w:sz w:val="22"/>
          <w:szCs w:val="22"/>
        </w:rPr>
        <w:t xml:space="preserve"> least </w:t>
      </w:r>
      <w:r w:rsidR="00F97E16">
        <w:rPr>
          <w:rFonts w:ascii="Calibri" w:hAnsi="Calibri" w:cs="Calibri"/>
          <w:sz w:val="22"/>
          <w:szCs w:val="22"/>
        </w:rPr>
        <w:t>3</w:t>
      </w:r>
      <w:r w:rsidR="00306490">
        <w:rPr>
          <w:rFonts w:ascii="Calibri" w:hAnsi="Calibri" w:cs="Calibri"/>
          <w:sz w:val="22"/>
          <w:szCs w:val="22"/>
        </w:rPr>
        <w:t xml:space="preserve"> classmates,</w:t>
      </w:r>
      <w:r w:rsidR="006A4028">
        <w:rPr>
          <w:rFonts w:ascii="Calibri" w:hAnsi="Calibri" w:cs="Calibri"/>
          <w:sz w:val="22"/>
          <w:szCs w:val="22"/>
        </w:rPr>
        <w:t xml:space="preserve"> and </w:t>
      </w:r>
      <w:r w:rsidR="0011580C">
        <w:rPr>
          <w:rFonts w:ascii="Calibri" w:hAnsi="Calibri" w:cs="Calibri"/>
          <w:sz w:val="22"/>
          <w:szCs w:val="22"/>
        </w:rPr>
        <w:t xml:space="preserve">3. </w:t>
      </w:r>
      <w:r w:rsidR="006A4028">
        <w:rPr>
          <w:rFonts w:ascii="Calibri" w:hAnsi="Calibri" w:cs="Calibri"/>
          <w:sz w:val="22"/>
          <w:szCs w:val="22"/>
        </w:rPr>
        <w:t xml:space="preserve">at least </w:t>
      </w:r>
      <w:r w:rsidR="00F97E16">
        <w:rPr>
          <w:rFonts w:ascii="Calibri" w:hAnsi="Calibri" w:cs="Calibri"/>
          <w:sz w:val="22"/>
          <w:szCs w:val="22"/>
        </w:rPr>
        <w:t>1</w:t>
      </w:r>
      <w:r w:rsidR="006A4028">
        <w:rPr>
          <w:rFonts w:ascii="Calibri" w:hAnsi="Calibri" w:cs="Calibri"/>
          <w:sz w:val="22"/>
          <w:szCs w:val="22"/>
        </w:rPr>
        <w:t xml:space="preserve"> reply to a classmate who</w:t>
      </w:r>
      <w:r w:rsidR="004E7A1A">
        <w:rPr>
          <w:rFonts w:ascii="Calibri" w:hAnsi="Calibri" w:cs="Calibri"/>
          <w:sz w:val="22"/>
          <w:szCs w:val="22"/>
        </w:rPr>
        <w:t xml:space="preserve"> p</w:t>
      </w:r>
      <w:r w:rsidR="00953674">
        <w:rPr>
          <w:rFonts w:ascii="Calibri" w:hAnsi="Calibri" w:cs="Calibri"/>
          <w:sz w:val="22"/>
          <w:szCs w:val="22"/>
        </w:rPr>
        <w:t>os</w:t>
      </w:r>
      <w:r w:rsidR="00306490">
        <w:rPr>
          <w:rFonts w:ascii="Calibri" w:hAnsi="Calibri" w:cs="Calibri"/>
          <w:sz w:val="22"/>
          <w:szCs w:val="22"/>
        </w:rPr>
        <w:t>ted feedback to you</w:t>
      </w:r>
      <w:r w:rsidR="006A4028">
        <w:rPr>
          <w:rFonts w:ascii="Calibri" w:hAnsi="Calibri" w:cs="Calibri"/>
          <w:sz w:val="22"/>
          <w:szCs w:val="22"/>
        </w:rPr>
        <w:t>.</w:t>
      </w:r>
      <w:r w:rsidR="001778D8">
        <w:rPr>
          <w:rFonts w:ascii="Calibri" w:hAnsi="Calibri" w:cs="Calibri"/>
          <w:sz w:val="22"/>
          <w:szCs w:val="22"/>
        </w:rPr>
        <w:t xml:space="preserve"> </w:t>
      </w:r>
      <w:r w:rsidR="00306490">
        <w:rPr>
          <w:rFonts w:ascii="Calibri" w:hAnsi="Calibri" w:cs="Calibri"/>
          <w:sz w:val="22"/>
          <w:szCs w:val="22"/>
        </w:rPr>
        <w:t xml:space="preserve">Check Canvas for due dates each week. </w:t>
      </w:r>
      <w:r w:rsidR="001778D8">
        <w:rPr>
          <w:rFonts w:ascii="Calibri" w:hAnsi="Calibri" w:cs="Calibri"/>
          <w:sz w:val="22"/>
          <w:szCs w:val="22"/>
        </w:rPr>
        <w:t>The DQ posts will count as 20</w:t>
      </w:r>
      <w:r w:rsidR="006A4028">
        <w:rPr>
          <w:rFonts w:ascii="Calibri" w:hAnsi="Calibri" w:cs="Calibri"/>
          <w:sz w:val="22"/>
          <w:szCs w:val="22"/>
        </w:rPr>
        <w:t xml:space="preserve"> percent of each week’s assignment grade.</w:t>
      </w:r>
      <w:r w:rsidR="0011580C">
        <w:rPr>
          <w:rFonts w:ascii="Calibri" w:hAnsi="Calibri" w:cs="Calibri"/>
          <w:sz w:val="22"/>
          <w:szCs w:val="22"/>
        </w:rPr>
        <w:t xml:space="preserve"> No late DQ posts will be accepted.</w:t>
      </w:r>
    </w:p>
    <w:p w14:paraId="576900FF" w14:textId="77777777" w:rsidR="00684FF5" w:rsidRPr="009810A1" w:rsidRDefault="00684FF5" w:rsidP="00684FF5">
      <w:pPr>
        <w:rPr>
          <w:rFonts w:ascii="Calibri" w:hAnsi="Calibri" w:cs="Calibri"/>
          <w:sz w:val="22"/>
          <w:szCs w:val="22"/>
        </w:rPr>
      </w:pPr>
    </w:p>
    <w:p w14:paraId="72580FA6" w14:textId="77777777" w:rsidR="00FE4AAB" w:rsidRDefault="00C51B88" w:rsidP="00684FF5">
      <w:pPr>
        <w:rPr>
          <w:rFonts w:ascii="Calibri" w:hAnsi="Calibri" w:cs="Calibri"/>
          <w:sz w:val="22"/>
          <w:szCs w:val="22"/>
        </w:rPr>
      </w:pPr>
      <w:r>
        <w:rPr>
          <w:rFonts w:ascii="Calibri" w:hAnsi="Calibri" w:cs="Calibri"/>
          <w:b/>
          <w:sz w:val="22"/>
          <w:szCs w:val="22"/>
        </w:rPr>
        <w:t>Safe Assign</w:t>
      </w:r>
      <w:r w:rsidR="00684FF5" w:rsidRPr="009810A1">
        <w:rPr>
          <w:rFonts w:ascii="Calibri" w:hAnsi="Calibri" w:cs="Calibri"/>
          <w:b/>
          <w:sz w:val="22"/>
          <w:szCs w:val="22"/>
        </w:rPr>
        <w:t xml:space="preserve">:  </w:t>
      </w:r>
      <w:r w:rsidR="00F70280" w:rsidRPr="009810A1">
        <w:rPr>
          <w:rFonts w:ascii="Calibri" w:hAnsi="Calibri" w:cs="Calibri"/>
          <w:sz w:val="22"/>
          <w:szCs w:val="22"/>
        </w:rPr>
        <w:t>A</w:t>
      </w:r>
      <w:r w:rsidR="00A5782C" w:rsidRPr="009810A1">
        <w:rPr>
          <w:rFonts w:ascii="Calibri" w:hAnsi="Calibri" w:cs="Calibri"/>
          <w:sz w:val="22"/>
          <w:szCs w:val="22"/>
        </w:rPr>
        <w:t>ssignments</w:t>
      </w:r>
      <w:r w:rsidR="00684FF5" w:rsidRPr="009810A1">
        <w:rPr>
          <w:rFonts w:ascii="Calibri" w:hAnsi="Calibri" w:cs="Calibri"/>
          <w:sz w:val="22"/>
          <w:szCs w:val="22"/>
        </w:rPr>
        <w:t xml:space="preserve"> will be checked against a databank of sources for copied material.  You must put all ideas in your own words, use </w:t>
      </w:r>
      <w:r w:rsidR="00A5782C" w:rsidRPr="009810A1">
        <w:rPr>
          <w:rFonts w:ascii="Calibri" w:hAnsi="Calibri" w:cs="Calibri"/>
          <w:sz w:val="22"/>
          <w:szCs w:val="22"/>
        </w:rPr>
        <w:t xml:space="preserve">APA </w:t>
      </w:r>
      <w:r w:rsidR="00684FF5" w:rsidRPr="009810A1">
        <w:rPr>
          <w:rFonts w:ascii="Calibri" w:hAnsi="Calibri" w:cs="Calibri"/>
          <w:sz w:val="22"/>
          <w:szCs w:val="22"/>
        </w:rPr>
        <w:t>citations properly for referencing the ideas of others and use quotes for the direct words of others properly referenced.</w:t>
      </w:r>
    </w:p>
    <w:p w14:paraId="375D4B6A" w14:textId="77777777" w:rsidR="0011580C" w:rsidRPr="009810A1" w:rsidRDefault="0011580C" w:rsidP="00684FF5">
      <w:pPr>
        <w:rPr>
          <w:rFonts w:ascii="Calibri" w:hAnsi="Calibri" w:cs="Calibri"/>
          <w:b/>
          <w:sz w:val="22"/>
          <w:szCs w:val="22"/>
        </w:rPr>
      </w:pPr>
    </w:p>
    <w:p w14:paraId="112301F2" w14:textId="77777777" w:rsidR="00575616" w:rsidRPr="00575616" w:rsidRDefault="00684FF5" w:rsidP="00684FF5">
      <w:pPr>
        <w:rPr>
          <w:rFonts w:ascii="Calibri" w:hAnsi="Calibri" w:cs="Calibri"/>
          <w:sz w:val="22"/>
          <w:szCs w:val="22"/>
        </w:rPr>
      </w:pPr>
      <w:r w:rsidRPr="009810A1">
        <w:rPr>
          <w:rFonts w:ascii="Calibri" w:hAnsi="Calibri" w:cs="Calibri"/>
          <w:b/>
          <w:sz w:val="22"/>
          <w:szCs w:val="22"/>
        </w:rPr>
        <w:t>Format for all submitted material:</w:t>
      </w:r>
      <w:r w:rsidRPr="009810A1">
        <w:rPr>
          <w:rFonts w:ascii="Calibri" w:hAnsi="Calibri" w:cs="Calibri"/>
          <w:sz w:val="22"/>
          <w:szCs w:val="22"/>
        </w:rPr>
        <w:t xml:space="preserve">  Times New Roman</w:t>
      </w:r>
      <w:r w:rsidR="001778D8">
        <w:rPr>
          <w:rFonts w:ascii="Calibri" w:hAnsi="Calibri" w:cs="Calibri"/>
          <w:sz w:val="22"/>
          <w:szCs w:val="22"/>
        </w:rPr>
        <w:t xml:space="preserve"> </w:t>
      </w:r>
      <w:r w:rsidRPr="009810A1">
        <w:rPr>
          <w:rFonts w:ascii="Calibri" w:hAnsi="Calibri" w:cs="Calibri"/>
          <w:sz w:val="22"/>
          <w:szCs w:val="22"/>
        </w:rPr>
        <w:t>12, double-spaced, default margins, default header and footers.</w:t>
      </w:r>
      <w:r w:rsidR="0011580C">
        <w:rPr>
          <w:rFonts w:ascii="Calibri" w:hAnsi="Calibri" w:cs="Calibri"/>
          <w:sz w:val="22"/>
          <w:szCs w:val="22"/>
        </w:rPr>
        <w:t xml:space="preserve"> For DQ posts, bear in mind that these posts are displayed to the entire class. Write professionally and courteously. Don’t use all caps. Watch for typos.</w:t>
      </w:r>
    </w:p>
    <w:p w14:paraId="070E4BA1" w14:textId="77777777" w:rsidR="0043757C" w:rsidRPr="009810A1" w:rsidRDefault="0043757C" w:rsidP="00684FF5">
      <w:pPr>
        <w:rPr>
          <w:rFonts w:ascii="Calibri" w:hAnsi="Calibri" w:cs="Calibri"/>
          <w:b/>
          <w:sz w:val="22"/>
          <w:szCs w:val="22"/>
          <w:highlight w:val="yellow"/>
        </w:rPr>
      </w:pPr>
    </w:p>
    <w:p w14:paraId="4A780121" w14:textId="77777777" w:rsidR="009D2B81" w:rsidRDefault="00684FF5" w:rsidP="009810A1">
      <w:pPr>
        <w:rPr>
          <w:rFonts w:ascii="Calibri" w:hAnsi="Calibri" w:cs="Calibri"/>
          <w:b/>
          <w:sz w:val="22"/>
          <w:szCs w:val="22"/>
        </w:rPr>
      </w:pPr>
      <w:r w:rsidRPr="009810A1">
        <w:rPr>
          <w:rFonts w:ascii="Calibri" w:hAnsi="Calibri" w:cs="Calibri"/>
          <w:b/>
          <w:sz w:val="22"/>
          <w:szCs w:val="22"/>
        </w:rPr>
        <w:t>Grading:</w:t>
      </w:r>
      <w:r w:rsidR="00D122EF" w:rsidRPr="009810A1">
        <w:rPr>
          <w:rFonts w:ascii="Calibri" w:hAnsi="Calibri" w:cs="Calibri"/>
          <w:b/>
          <w:sz w:val="22"/>
          <w:szCs w:val="22"/>
        </w:rPr>
        <w:t xml:space="preserve">  </w:t>
      </w:r>
      <w:r w:rsidR="00306490" w:rsidRPr="00306490">
        <w:rPr>
          <w:rFonts w:ascii="Calibri" w:hAnsi="Calibri" w:cs="Calibri"/>
          <w:sz w:val="22"/>
          <w:szCs w:val="22"/>
        </w:rPr>
        <w:t>See Canvas</w:t>
      </w:r>
    </w:p>
    <w:p w14:paraId="78D03E2E" w14:textId="77777777" w:rsidR="00306490" w:rsidRDefault="00306490" w:rsidP="009810A1">
      <w:pPr>
        <w:rPr>
          <w:rFonts w:ascii="Calibri" w:hAnsi="Calibri" w:cs="Calibri"/>
          <w:b/>
          <w:sz w:val="22"/>
          <w:szCs w:val="22"/>
        </w:rPr>
      </w:pPr>
    </w:p>
    <w:p w14:paraId="67EE59D4" w14:textId="77777777" w:rsidR="00684FF5" w:rsidRPr="009810A1" w:rsidRDefault="00684FF5" w:rsidP="00684FF5">
      <w:pPr>
        <w:rPr>
          <w:rFonts w:ascii="Calibri" w:hAnsi="Calibri" w:cs="Calibri"/>
          <w:b/>
          <w:sz w:val="22"/>
          <w:szCs w:val="22"/>
        </w:rPr>
      </w:pPr>
      <w:r w:rsidRPr="009810A1">
        <w:rPr>
          <w:rFonts w:ascii="Calibri" w:hAnsi="Calibri" w:cs="Calibri"/>
          <w:b/>
          <w:sz w:val="22"/>
          <w:szCs w:val="22"/>
        </w:rPr>
        <w:t xml:space="preserve">Incomplete Grade:  </w:t>
      </w:r>
      <w:r w:rsidR="0043757C" w:rsidRPr="009810A1">
        <w:rPr>
          <w:rFonts w:ascii="Calibri" w:hAnsi="Calibri" w:cs="Calibri"/>
          <w:sz w:val="22"/>
          <w:szCs w:val="22"/>
        </w:rPr>
        <w:t>Foundations</w:t>
      </w:r>
      <w:r w:rsidRPr="009810A1">
        <w:rPr>
          <w:rFonts w:ascii="Calibri" w:hAnsi="Calibri" w:cs="Calibri"/>
          <w:sz w:val="22"/>
          <w:szCs w:val="22"/>
        </w:rPr>
        <w:t xml:space="preserve"> is a challenging course but also very rewarding when </w:t>
      </w:r>
      <w:r w:rsidR="00302E6E">
        <w:rPr>
          <w:rFonts w:ascii="Calibri" w:hAnsi="Calibri" w:cs="Calibri"/>
          <w:sz w:val="22"/>
          <w:szCs w:val="22"/>
        </w:rPr>
        <w:t xml:space="preserve">completed.  This course is </w:t>
      </w:r>
      <w:r w:rsidR="00E466F4">
        <w:rPr>
          <w:rFonts w:ascii="Calibri" w:hAnsi="Calibri" w:cs="Calibri"/>
          <w:sz w:val="22"/>
          <w:szCs w:val="22"/>
        </w:rPr>
        <w:t>similar to</w:t>
      </w:r>
      <w:r w:rsidRPr="009810A1">
        <w:rPr>
          <w:rFonts w:ascii="Calibri" w:hAnsi="Calibri" w:cs="Calibri"/>
          <w:sz w:val="22"/>
          <w:szCs w:val="22"/>
        </w:rPr>
        <w:t xml:space="preserve"> a graduate</w:t>
      </w:r>
      <w:r w:rsidR="00E466F4">
        <w:rPr>
          <w:rFonts w:ascii="Calibri" w:hAnsi="Calibri" w:cs="Calibri"/>
          <w:sz w:val="22"/>
          <w:szCs w:val="22"/>
        </w:rPr>
        <w:t>-level</w:t>
      </w:r>
      <w:r w:rsidRPr="009810A1">
        <w:rPr>
          <w:rFonts w:ascii="Calibri" w:hAnsi="Calibri" w:cs="Calibri"/>
          <w:sz w:val="22"/>
          <w:szCs w:val="22"/>
        </w:rPr>
        <w:t xml:space="preserve"> course and requires you to be self-motivated throughout the semester</w:t>
      </w:r>
      <w:r w:rsidRPr="009810A1">
        <w:rPr>
          <w:rFonts w:ascii="Calibri" w:hAnsi="Calibri" w:cs="Calibri"/>
          <w:b/>
          <w:sz w:val="22"/>
          <w:szCs w:val="22"/>
        </w:rPr>
        <w:t xml:space="preserve">.  </w:t>
      </w:r>
      <w:r w:rsidRPr="009810A1">
        <w:rPr>
          <w:rFonts w:ascii="Calibri" w:hAnsi="Calibri" w:cs="Calibri"/>
          <w:sz w:val="22"/>
          <w:szCs w:val="22"/>
        </w:rPr>
        <w:t>If you have completed your other assignments and presentation, but cannot complete the project by the end of the semester, you can request in writing a grade of INCOMPLETE.  If you have a reasonable justification for why an INC should be granted, I will consider your circumstances.  If you have not completed your assignments and presentation, you will receive an F, rather than an INC.</w:t>
      </w:r>
    </w:p>
    <w:p w14:paraId="3DF9023E" w14:textId="77777777" w:rsidR="00684FF5" w:rsidRPr="009810A1" w:rsidRDefault="00684FF5" w:rsidP="00684FF5">
      <w:pPr>
        <w:rPr>
          <w:rFonts w:ascii="Calibri" w:hAnsi="Calibri" w:cs="Calibri"/>
          <w:sz w:val="22"/>
          <w:szCs w:val="22"/>
        </w:rPr>
      </w:pPr>
      <w:r w:rsidRPr="009810A1">
        <w:rPr>
          <w:rFonts w:ascii="Calibri" w:hAnsi="Calibri" w:cs="Calibri"/>
          <w:sz w:val="22"/>
          <w:szCs w:val="22"/>
        </w:rPr>
        <w:t>There are several caveats that will occur with an incomplete grade:</w:t>
      </w:r>
    </w:p>
    <w:p w14:paraId="14D7D167" w14:textId="77777777" w:rsidR="009810A1" w:rsidRPr="009810A1" w:rsidRDefault="00684FF5" w:rsidP="009810A1">
      <w:pPr>
        <w:pStyle w:val="ListParagraph"/>
        <w:numPr>
          <w:ilvl w:val="0"/>
          <w:numId w:val="29"/>
        </w:numPr>
        <w:rPr>
          <w:rFonts w:ascii="Calibri" w:hAnsi="Calibri" w:cs="Calibri"/>
          <w:sz w:val="22"/>
          <w:szCs w:val="22"/>
        </w:rPr>
      </w:pPr>
      <w:r w:rsidRPr="009810A1">
        <w:rPr>
          <w:rFonts w:ascii="Calibri" w:hAnsi="Calibri" w:cs="Calibri"/>
          <w:i/>
          <w:sz w:val="22"/>
          <w:szCs w:val="22"/>
        </w:rPr>
        <w:t>You will be penalized one lett</w:t>
      </w:r>
      <w:r w:rsidR="006F3CFB">
        <w:rPr>
          <w:rFonts w:ascii="Calibri" w:hAnsi="Calibri" w:cs="Calibri"/>
          <w:i/>
          <w:sz w:val="22"/>
          <w:szCs w:val="22"/>
        </w:rPr>
        <w:t>er grade – (</w:t>
      </w:r>
      <w:r w:rsidRPr="009810A1">
        <w:rPr>
          <w:rFonts w:ascii="Calibri" w:hAnsi="Calibri" w:cs="Calibri"/>
          <w:i/>
          <w:sz w:val="22"/>
          <w:szCs w:val="22"/>
        </w:rPr>
        <w:t>the maximum grade you will receive after an INC is a B)</w:t>
      </w:r>
    </w:p>
    <w:p w14:paraId="36891DD5" w14:textId="77777777" w:rsidR="00684FF5" w:rsidRPr="009810A1" w:rsidRDefault="00684FF5" w:rsidP="009810A1">
      <w:pPr>
        <w:pStyle w:val="ListParagraph"/>
        <w:numPr>
          <w:ilvl w:val="0"/>
          <w:numId w:val="29"/>
        </w:numPr>
        <w:rPr>
          <w:rFonts w:ascii="Calibri" w:hAnsi="Calibri" w:cs="Calibri"/>
          <w:sz w:val="22"/>
          <w:szCs w:val="22"/>
        </w:rPr>
      </w:pPr>
      <w:r w:rsidRPr="009810A1">
        <w:rPr>
          <w:rFonts w:ascii="Calibri" w:hAnsi="Calibri" w:cs="Calibri"/>
          <w:i/>
          <w:sz w:val="22"/>
          <w:szCs w:val="22"/>
        </w:rPr>
        <w:t>You MUST still make a presentation during the semester.</w:t>
      </w:r>
    </w:p>
    <w:p w14:paraId="454A3DCF" w14:textId="77777777" w:rsidR="00684FF5" w:rsidRPr="009810A1" w:rsidRDefault="00684FF5" w:rsidP="009810A1">
      <w:pPr>
        <w:pStyle w:val="ListParagraph"/>
        <w:numPr>
          <w:ilvl w:val="0"/>
          <w:numId w:val="29"/>
        </w:numPr>
        <w:rPr>
          <w:rFonts w:ascii="Calibri" w:hAnsi="Calibri" w:cs="Calibri"/>
          <w:sz w:val="22"/>
          <w:szCs w:val="22"/>
        </w:rPr>
      </w:pPr>
      <w:r w:rsidRPr="009810A1">
        <w:rPr>
          <w:rFonts w:ascii="Calibri" w:hAnsi="Calibri" w:cs="Calibri"/>
          <w:i/>
          <w:sz w:val="22"/>
          <w:szCs w:val="22"/>
        </w:rPr>
        <w:t>Your grade will change to “F” if not completed after one semester.</w:t>
      </w:r>
    </w:p>
    <w:p w14:paraId="4C320856" w14:textId="77777777" w:rsidR="00684FF5" w:rsidRPr="00E51134" w:rsidRDefault="00684FF5" w:rsidP="009810A1">
      <w:pPr>
        <w:pStyle w:val="ListParagraph"/>
        <w:numPr>
          <w:ilvl w:val="0"/>
          <w:numId w:val="30"/>
        </w:numPr>
        <w:rPr>
          <w:rFonts w:ascii="Calibri" w:hAnsi="Calibri" w:cs="Calibri"/>
          <w:sz w:val="22"/>
          <w:szCs w:val="22"/>
        </w:rPr>
      </w:pPr>
      <w:r w:rsidRPr="009810A1">
        <w:rPr>
          <w:rFonts w:ascii="Calibri" w:hAnsi="Calibri" w:cs="Calibri"/>
          <w:i/>
          <w:sz w:val="22"/>
          <w:szCs w:val="22"/>
        </w:rPr>
        <w:t>You MUST complete all homework assignments to be considered for an INC</w:t>
      </w:r>
    </w:p>
    <w:p w14:paraId="3676B8CA" w14:textId="77777777" w:rsidR="00E51134" w:rsidRPr="009810A1" w:rsidRDefault="00E51134" w:rsidP="00E51134">
      <w:pPr>
        <w:pStyle w:val="ListParagraph"/>
        <w:rPr>
          <w:rFonts w:ascii="Calibri" w:hAnsi="Calibri" w:cs="Calibri"/>
          <w:sz w:val="22"/>
          <w:szCs w:val="22"/>
        </w:rPr>
      </w:pPr>
    </w:p>
    <w:p w14:paraId="039BE64B" w14:textId="77777777" w:rsidR="00684FF5" w:rsidRDefault="00684FF5" w:rsidP="00684FF5">
      <w:pPr>
        <w:rPr>
          <w:rFonts w:ascii="Calibri" w:hAnsi="Calibri"/>
          <w:sz w:val="22"/>
          <w:szCs w:val="22"/>
        </w:rPr>
      </w:pPr>
      <w:r w:rsidRPr="009810A1">
        <w:rPr>
          <w:rFonts w:ascii="Calibri" w:hAnsi="Calibri"/>
          <w:b/>
          <w:sz w:val="22"/>
          <w:szCs w:val="22"/>
        </w:rPr>
        <w:t>Academic Dishonesty</w:t>
      </w:r>
      <w:r w:rsidRPr="009810A1">
        <w:rPr>
          <w:rFonts w:ascii="Calibri" w:hAnsi="Calibri"/>
          <w:sz w:val="22"/>
          <w:szCs w:val="22"/>
        </w:rPr>
        <w:t>:  Academic Dishonesty, in any form, will not be tolerated.  With a research intensive course such as Senior Seminar this cannot be taken too seriously. According to Rowan University policy, students committing any act of academic dishonesty may fail the course, be suspended from the university, or both. In order to avoid plagiarism, students should provide appropriate documentation whenever quoting, paraphrasing, summarizing, or otherwise using the language or ideas of others. The Rowan policy on Academic Issues is available on the provost website. (</w:t>
      </w:r>
      <w:hyperlink r:id="rId7" w:history="1">
        <w:r w:rsidRPr="009810A1">
          <w:rPr>
            <w:rStyle w:val="Hyperlink"/>
            <w:rFonts w:ascii="Calibri" w:hAnsi="Calibri"/>
            <w:sz w:val="22"/>
            <w:szCs w:val="22"/>
          </w:rPr>
          <w:t>http://www.rowan.edu/provost/policies/AcademicIntegrity.htm</w:t>
        </w:r>
      </w:hyperlink>
      <w:r w:rsidRPr="009810A1">
        <w:rPr>
          <w:rFonts w:ascii="Calibri" w:hAnsi="Calibri"/>
          <w:sz w:val="22"/>
          <w:szCs w:val="22"/>
        </w:rPr>
        <w:t>)</w:t>
      </w:r>
    </w:p>
    <w:p w14:paraId="0EDE749C" w14:textId="77777777" w:rsidR="00E51134" w:rsidRPr="009810A1" w:rsidRDefault="00E51134" w:rsidP="00684FF5">
      <w:pPr>
        <w:rPr>
          <w:rFonts w:ascii="Calibri" w:hAnsi="Calibri"/>
          <w:sz w:val="22"/>
          <w:szCs w:val="22"/>
        </w:rPr>
      </w:pPr>
    </w:p>
    <w:p w14:paraId="072C4257" w14:textId="77777777" w:rsidR="00E82444" w:rsidRDefault="00684FF5" w:rsidP="00E82444">
      <w:pPr>
        <w:rPr>
          <w:rFonts w:ascii="Calibri" w:hAnsi="Calibri"/>
          <w:sz w:val="22"/>
          <w:szCs w:val="22"/>
        </w:rPr>
      </w:pPr>
      <w:r w:rsidRPr="009810A1">
        <w:rPr>
          <w:rFonts w:ascii="Calibri" w:hAnsi="Calibri"/>
          <w:b/>
          <w:sz w:val="22"/>
          <w:szCs w:val="22"/>
        </w:rPr>
        <w:t xml:space="preserve">Special Needs:  </w:t>
      </w:r>
      <w:r w:rsidRPr="009810A1">
        <w:rPr>
          <w:rFonts w:ascii="Calibri" w:hAnsi="Calibri"/>
          <w:sz w:val="22"/>
          <w:szCs w:val="22"/>
        </w:rPr>
        <w:t>Your academic success is important. If you have a documented disability that may have an impact on your work in this class, please contact me. Students must provide documentation of their disability to the Academic Success center in order to receive official University services and accommodations. The Academic Success center can be reached at 856-256-4234. The Center is located on the 3</w:t>
      </w:r>
      <w:r w:rsidRPr="009810A1">
        <w:rPr>
          <w:rFonts w:ascii="Calibri" w:hAnsi="Calibri"/>
          <w:sz w:val="22"/>
          <w:szCs w:val="22"/>
          <w:vertAlign w:val="superscript"/>
        </w:rPr>
        <w:t>rd</w:t>
      </w:r>
      <w:r w:rsidRPr="009810A1">
        <w:rPr>
          <w:rFonts w:ascii="Calibri" w:hAnsi="Calibri"/>
          <w:sz w:val="22"/>
          <w:szCs w:val="22"/>
        </w:rPr>
        <w:t xml:space="preserve"> floor of </w:t>
      </w:r>
      <w:proofErr w:type="spellStart"/>
      <w:r w:rsidRPr="009810A1">
        <w:rPr>
          <w:rFonts w:ascii="Calibri" w:hAnsi="Calibri"/>
          <w:sz w:val="22"/>
          <w:szCs w:val="22"/>
        </w:rPr>
        <w:t>Savitz</w:t>
      </w:r>
      <w:proofErr w:type="spellEnd"/>
      <w:r w:rsidRPr="009810A1">
        <w:rPr>
          <w:rFonts w:ascii="Calibri" w:hAnsi="Calibri"/>
          <w:sz w:val="22"/>
          <w:szCs w:val="22"/>
        </w:rPr>
        <w:t xml:space="preserve"> Hall. The staff is available to answer questions regarding accommodations or assist you in your pursuit of accommodations.</w:t>
      </w:r>
    </w:p>
    <w:p w14:paraId="47F9C9E3" w14:textId="77777777" w:rsidR="00E51134" w:rsidRDefault="00E51134" w:rsidP="00E82444">
      <w:pPr>
        <w:rPr>
          <w:rFonts w:ascii="Calibri" w:hAnsi="Calibri"/>
          <w:sz w:val="22"/>
          <w:szCs w:val="22"/>
        </w:rPr>
      </w:pPr>
    </w:p>
    <w:p w14:paraId="54C2F1D7" w14:textId="77777777" w:rsidR="00192EE3" w:rsidRDefault="000E0463" w:rsidP="00E82444">
      <w:r w:rsidRPr="00306490">
        <w:rPr>
          <w:rFonts w:ascii="Calibri" w:hAnsi="Calibri"/>
          <w:b/>
          <w:sz w:val="22"/>
          <w:szCs w:val="22"/>
        </w:rPr>
        <w:t>Email Policy:</w:t>
      </w:r>
      <w:r w:rsidR="00302E6E" w:rsidRPr="00306490">
        <w:rPr>
          <w:rFonts w:ascii="Calibri" w:hAnsi="Calibri"/>
          <w:sz w:val="22"/>
          <w:szCs w:val="22"/>
        </w:rPr>
        <w:t xml:space="preserve"> You’</w:t>
      </w:r>
      <w:r w:rsidRPr="00306490">
        <w:rPr>
          <w:rFonts w:ascii="Calibri" w:hAnsi="Calibri"/>
          <w:sz w:val="22"/>
          <w:szCs w:val="22"/>
        </w:rPr>
        <w:t>re respons</w:t>
      </w:r>
      <w:r w:rsidR="00302E6E" w:rsidRPr="00306490">
        <w:rPr>
          <w:rFonts w:ascii="Calibri" w:hAnsi="Calibri"/>
          <w:sz w:val="22"/>
          <w:szCs w:val="22"/>
        </w:rPr>
        <w:t>ible</w:t>
      </w:r>
      <w:r w:rsidR="00302E6E">
        <w:rPr>
          <w:rFonts w:ascii="Calibri" w:hAnsi="Calibri"/>
          <w:sz w:val="22"/>
          <w:szCs w:val="22"/>
        </w:rPr>
        <w:t xml:space="preserve"> to check your c</w:t>
      </w:r>
      <w:r>
        <w:rPr>
          <w:rFonts w:ascii="Calibri" w:hAnsi="Calibri"/>
          <w:sz w:val="22"/>
          <w:szCs w:val="22"/>
        </w:rPr>
        <w:t xml:space="preserve">ourse </w:t>
      </w:r>
      <w:r w:rsidR="00302E6E">
        <w:rPr>
          <w:rFonts w:ascii="Calibri" w:hAnsi="Calibri"/>
          <w:sz w:val="22"/>
          <w:szCs w:val="22"/>
        </w:rPr>
        <w:t>email/</w:t>
      </w:r>
      <w:r>
        <w:rPr>
          <w:rFonts w:ascii="Calibri" w:hAnsi="Calibri"/>
          <w:sz w:val="22"/>
          <w:szCs w:val="22"/>
        </w:rPr>
        <w:t>announcements daily to keep updated on class news.</w:t>
      </w:r>
      <w:r w:rsidR="00192EE3" w:rsidRPr="00192EE3">
        <w:t xml:space="preserve"> </w:t>
      </w:r>
    </w:p>
    <w:p w14:paraId="55C49FEB" w14:textId="77777777" w:rsidR="00192EE3" w:rsidRDefault="00192EE3" w:rsidP="00E82444"/>
    <w:p w14:paraId="7337D9E7" w14:textId="77777777" w:rsidR="00192EE3" w:rsidRDefault="00192EE3" w:rsidP="00E82444">
      <w:pPr>
        <w:rPr>
          <w:rFonts w:ascii="Calibri" w:hAnsi="Calibri"/>
          <w:sz w:val="22"/>
          <w:szCs w:val="22"/>
        </w:rPr>
      </w:pPr>
      <w:r w:rsidRPr="00192EE3">
        <w:rPr>
          <w:rFonts w:ascii="Calibri" w:hAnsi="Calibri"/>
          <w:b/>
          <w:sz w:val="22"/>
          <w:szCs w:val="22"/>
        </w:rPr>
        <w:t>Rowan Success Network</w:t>
      </w:r>
      <w:r w:rsidRPr="00192EE3">
        <w:rPr>
          <w:rFonts w:ascii="Calibri" w:hAnsi="Calibri"/>
          <w:sz w:val="22"/>
          <w:szCs w:val="22"/>
        </w:rPr>
        <w:t xml:space="preserve">: The Rowan Success Network powered by Starfish® is designed to make it easier for you to connect with the resources you need to be successful at Rowan. Throughout the term, you may receive email from the Rowan Success Network team (Starfish®) regarding your academic performance. Please pay attention to these emails and consider taking the recommended actions. In addition, utilize the RSN's scheduling tools to make appointments at your convenience for advising, tutoring and more. Additional information about RSN may be found at </w:t>
      </w:r>
      <w:hyperlink r:id="rId8" w:history="1">
        <w:r w:rsidR="00166A78" w:rsidRPr="007E1C2C">
          <w:rPr>
            <w:rStyle w:val="Hyperlink"/>
            <w:rFonts w:ascii="Calibri" w:hAnsi="Calibri"/>
            <w:sz w:val="22"/>
            <w:szCs w:val="22"/>
          </w:rPr>
          <w:t>www.rowan.edu/rsn</w:t>
        </w:r>
      </w:hyperlink>
      <w:r w:rsidRPr="00192EE3">
        <w:rPr>
          <w:rFonts w:ascii="Calibri" w:hAnsi="Calibri"/>
          <w:sz w:val="22"/>
          <w:szCs w:val="22"/>
        </w:rPr>
        <w:t>.</w:t>
      </w:r>
    </w:p>
    <w:p w14:paraId="40AF6376" w14:textId="77777777" w:rsidR="00192EE3" w:rsidRDefault="00192EE3" w:rsidP="00E82444">
      <w:pPr>
        <w:rPr>
          <w:rFonts w:ascii="Calibri" w:hAnsi="Calibri"/>
          <w:sz w:val="22"/>
          <w:szCs w:val="22"/>
        </w:rPr>
      </w:pPr>
    </w:p>
    <w:p w14:paraId="1F3E1FCF" w14:textId="77777777" w:rsidR="00953674" w:rsidRDefault="00953674" w:rsidP="00697FCB">
      <w:pPr>
        <w:rPr>
          <w:rFonts w:ascii="Calibri" w:hAnsi="Calibri"/>
          <w:sz w:val="22"/>
          <w:szCs w:val="22"/>
        </w:rPr>
      </w:pPr>
    </w:p>
    <w:sectPr w:rsidR="00953674" w:rsidSect="003064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163"/>
    <w:multiLevelType w:val="multilevel"/>
    <w:tmpl w:val="CF208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5619D"/>
    <w:multiLevelType w:val="hybridMultilevel"/>
    <w:tmpl w:val="04D487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70F54"/>
    <w:multiLevelType w:val="hybridMultilevel"/>
    <w:tmpl w:val="7068BDF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CF07B72"/>
    <w:multiLevelType w:val="hybridMultilevel"/>
    <w:tmpl w:val="0DEEE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02A81"/>
    <w:multiLevelType w:val="multilevel"/>
    <w:tmpl w:val="81DEB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9B2CDE"/>
    <w:multiLevelType w:val="hybridMultilevel"/>
    <w:tmpl w:val="C382C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90596C"/>
    <w:multiLevelType w:val="hybridMultilevel"/>
    <w:tmpl w:val="A7D4DF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8467A79"/>
    <w:multiLevelType w:val="hybridMultilevel"/>
    <w:tmpl w:val="A2589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215613"/>
    <w:multiLevelType w:val="multilevel"/>
    <w:tmpl w:val="DC34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B938A7"/>
    <w:multiLevelType w:val="hybridMultilevel"/>
    <w:tmpl w:val="DE32C1F6"/>
    <w:lvl w:ilvl="0" w:tplc="94C0FB14">
      <w:start w:val="5"/>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86A64"/>
    <w:multiLevelType w:val="hybridMultilevel"/>
    <w:tmpl w:val="22126AD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2E896C55"/>
    <w:multiLevelType w:val="hybridMultilevel"/>
    <w:tmpl w:val="764A9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F03ED5"/>
    <w:multiLevelType w:val="multilevel"/>
    <w:tmpl w:val="79FC2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E45BEF"/>
    <w:multiLevelType w:val="hybridMultilevel"/>
    <w:tmpl w:val="DC982C60"/>
    <w:lvl w:ilvl="0" w:tplc="16922A36">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731AE"/>
    <w:multiLevelType w:val="multilevel"/>
    <w:tmpl w:val="1F0A0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3D48CE"/>
    <w:multiLevelType w:val="multilevel"/>
    <w:tmpl w:val="87401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6050D3"/>
    <w:multiLevelType w:val="multilevel"/>
    <w:tmpl w:val="F1AA9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897715"/>
    <w:multiLevelType w:val="multilevel"/>
    <w:tmpl w:val="7996D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F60A55"/>
    <w:multiLevelType w:val="multilevel"/>
    <w:tmpl w:val="FD044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912E10"/>
    <w:multiLevelType w:val="multilevel"/>
    <w:tmpl w:val="D1403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D34F48"/>
    <w:multiLevelType w:val="multilevel"/>
    <w:tmpl w:val="78E0A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125B81"/>
    <w:multiLevelType w:val="multilevel"/>
    <w:tmpl w:val="7616BB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5C194F"/>
    <w:multiLevelType w:val="hybridMultilevel"/>
    <w:tmpl w:val="19ECD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8A26D6"/>
    <w:multiLevelType w:val="multilevel"/>
    <w:tmpl w:val="280C9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197B69"/>
    <w:multiLevelType w:val="hybridMultilevel"/>
    <w:tmpl w:val="77DCA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39E573B"/>
    <w:multiLevelType w:val="multilevel"/>
    <w:tmpl w:val="86EEC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0D55AF"/>
    <w:multiLevelType w:val="multilevel"/>
    <w:tmpl w:val="A9BAC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8100FB"/>
    <w:multiLevelType w:val="hybridMultilevel"/>
    <w:tmpl w:val="A748F5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E323D7"/>
    <w:multiLevelType w:val="multilevel"/>
    <w:tmpl w:val="8982A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
  </w:num>
  <w:num w:numId="3">
    <w:abstractNumId w:val="6"/>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4"/>
  </w:num>
  <w:num w:numId="8">
    <w:abstractNumId w:val="16"/>
  </w:num>
  <w:num w:numId="9">
    <w:abstractNumId w:val="26"/>
  </w:num>
  <w:num w:numId="10">
    <w:abstractNumId w:val="21"/>
  </w:num>
  <w:num w:numId="11">
    <w:abstractNumId w:val="20"/>
  </w:num>
  <w:num w:numId="12">
    <w:abstractNumId w:val="25"/>
  </w:num>
  <w:num w:numId="13">
    <w:abstractNumId w:val="8"/>
  </w:num>
  <w:num w:numId="14">
    <w:abstractNumId w:val="17"/>
  </w:num>
  <w:num w:numId="15">
    <w:abstractNumId w:val="19"/>
  </w:num>
  <w:num w:numId="16">
    <w:abstractNumId w:val="12"/>
  </w:num>
  <w:num w:numId="17">
    <w:abstractNumId w:val="23"/>
  </w:num>
  <w:num w:numId="18">
    <w:abstractNumId w:val="18"/>
  </w:num>
  <w:num w:numId="19">
    <w:abstractNumId w:val="0"/>
  </w:num>
  <w:num w:numId="20">
    <w:abstractNumId w:val="15"/>
  </w:num>
  <w:num w:numId="21">
    <w:abstractNumId w:val="4"/>
  </w:num>
  <w:num w:numId="22">
    <w:abstractNumId w:val="7"/>
  </w:num>
  <w:num w:numId="23">
    <w:abstractNumId w:val="5"/>
  </w:num>
  <w:num w:numId="24">
    <w:abstractNumId w:val="11"/>
  </w:num>
  <w:num w:numId="25">
    <w:abstractNumId w:val="24"/>
  </w:num>
  <w:num w:numId="26">
    <w:abstractNumId w:val="10"/>
  </w:num>
  <w:num w:numId="27">
    <w:abstractNumId w:val="22"/>
  </w:num>
  <w:num w:numId="28">
    <w:abstractNumId w:val="13"/>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FF5"/>
    <w:rsid w:val="000051B0"/>
    <w:rsid w:val="00005878"/>
    <w:rsid w:val="00010C9F"/>
    <w:rsid w:val="00031794"/>
    <w:rsid w:val="0003542A"/>
    <w:rsid w:val="0003597F"/>
    <w:rsid w:val="000372A1"/>
    <w:rsid w:val="000459D8"/>
    <w:rsid w:val="00045B8F"/>
    <w:rsid w:val="00046EF3"/>
    <w:rsid w:val="00050C20"/>
    <w:rsid w:val="00055D0D"/>
    <w:rsid w:val="00062104"/>
    <w:rsid w:val="00064361"/>
    <w:rsid w:val="0007738C"/>
    <w:rsid w:val="00077833"/>
    <w:rsid w:val="000801F9"/>
    <w:rsid w:val="000804EE"/>
    <w:rsid w:val="00090681"/>
    <w:rsid w:val="00093299"/>
    <w:rsid w:val="000A142F"/>
    <w:rsid w:val="000A7AFB"/>
    <w:rsid w:val="000B0DCC"/>
    <w:rsid w:val="000B175C"/>
    <w:rsid w:val="000B1FD4"/>
    <w:rsid w:val="000B3147"/>
    <w:rsid w:val="000B766E"/>
    <w:rsid w:val="000C75DB"/>
    <w:rsid w:val="000D1E3F"/>
    <w:rsid w:val="000E0463"/>
    <w:rsid w:val="000E40AE"/>
    <w:rsid w:val="000F6A2A"/>
    <w:rsid w:val="001107A1"/>
    <w:rsid w:val="001122B1"/>
    <w:rsid w:val="0011580C"/>
    <w:rsid w:val="001209EF"/>
    <w:rsid w:val="00125EAB"/>
    <w:rsid w:val="00127BEF"/>
    <w:rsid w:val="001310B9"/>
    <w:rsid w:val="0015067B"/>
    <w:rsid w:val="0015473D"/>
    <w:rsid w:val="00156E32"/>
    <w:rsid w:val="0015720E"/>
    <w:rsid w:val="00166A78"/>
    <w:rsid w:val="001734E7"/>
    <w:rsid w:val="001764A1"/>
    <w:rsid w:val="00176998"/>
    <w:rsid w:val="001778D8"/>
    <w:rsid w:val="00184217"/>
    <w:rsid w:val="00187DE6"/>
    <w:rsid w:val="00192EE3"/>
    <w:rsid w:val="001943D4"/>
    <w:rsid w:val="00195326"/>
    <w:rsid w:val="001A0511"/>
    <w:rsid w:val="001A31F3"/>
    <w:rsid w:val="001A79C8"/>
    <w:rsid w:val="001C2027"/>
    <w:rsid w:val="001C2526"/>
    <w:rsid w:val="001E341D"/>
    <w:rsid w:val="001F285F"/>
    <w:rsid w:val="001F33BE"/>
    <w:rsid w:val="001F3461"/>
    <w:rsid w:val="00205C8A"/>
    <w:rsid w:val="00235A7D"/>
    <w:rsid w:val="0023680E"/>
    <w:rsid w:val="00251937"/>
    <w:rsid w:val="00251D8A"/>
    <w:rsid w:val="002559F5"/>
    <w:rsid w:val="0025756C"/>
    <w:rsid w:val="00261CFD"/>
    <w:rsid w:val="0026630B"/>
    <w:rsid w:val="002740F5"/>
    <w:rsid w:val="00295F79"/>
    <w:rsid w:val="00296E76"/>
    <w:rsid w:val="002A3FC7"/>
    <w:rsid w:val="002A4B87"/>
    <w:rsid w:val="002B602D"/>
    <w:rsid w:val="002C3BFB"/>
    <w:rsid w:val="002E0A69"/>
    <w:rsid w:val="002E0E42"/>
    <w:rsid w:val="002E7D21"/>
    <w:rsid w:val="002F0F39"/>
    <w:rsid w:val="0030076C"/>
    <w:rsid w:val="00300B95"/>
    <w:rsid w:val="00302E6E"/>
    <w:rsid w:val="00304A24"/>
    <w:rsid w:val="00306490"/>
    <w:rsid w:val="003067C4"/>
    <w:rsid w:val="00306C4F"/>
    <w:rsid w:val="00307223"/>
    <w:rsid w:val="003104C0"/>
    <w:rsid w:val="00312231"/>
    <w:rsid w:val="00321053"/>
    <w:rsid w:val="0032787F"/>
    <w:rsid w:val="00331A8C"/>
    <w:rsid w:val="003356EA"/>
    <w:rsid w:val="00344371"/>
    <w:rsid w:val="00357814"/>
    <w:rsid w:val="00366DA2"/>
    <w:rsid w:val="00381249"/>
    <w:rsid w:val="003812D5"/>
    <w:rsid w:val="00387CA1"/>
    <w:rsid w:val="003A4666"/>
    <w:rsid w:val="003B7AAD"/>
    <w:rsid w:val="003C114F"/>
    <w:rsid w:val="003D264D"/>
    <w:rsid w:val="003E499C"/>
    <w:rsid w:val="003E6A22"/>
    <w:rsid w:val="00402285"/>
    <w:rsid w:val="0041219F"/>
    <w:rsid w:val="00414636"/>
    <w:rsid w:val="00415EBD"/>
    <w:rsid w:val="0042650A"/>
    <w:rsid w:val="00430AFB"/>
    <w:rsid w:val="004316CF"/>
    <w:rsid w:val="0043757C"/>
    <w:rsid w:val="0044270A"/>
    <w:rsid w:val="004434FF"/>
    <w:rsid w:val="00443605"/>
    <w:rsid w:val="00450A8A"/>
    <w:rsid w:val="00471259"/>
    <w:rsid w:val="00471285"/>
    <w:rsid w:val="004752E4"/>
    <w:rsid w:val="00480AC0"/>
    <w:rsid w:val="004B11AF"/>
    <w:rsid w:val="004D5401"/>
    <w:rsid w:val="004E45C2"/>
    <w:rsid w:val="004E7A1A"/>
    <w:rsid w:val="004F7069"/>
    <w:rsid w:val="005019AD"/>
    <w:rsid w:val="00506B10"/>
    <w:rsid w:val="00507073"/>
    <w:rsid w:val="00510531"/>
    <w:rsid w:val="00535C77"/>
    <w:rsid w:val="00545371"/>
    <w:rsid w:val="00552267"/>
    <w:rsid w:val="00554670"/>
    <w:rsid w:val="0055646F"/>
    <w:rsid w:val="0057279A"/>
    <w:rsid w:val="00575616"/>
    <w:rsid w:val="00577E97"/>
    <w:rsid w:val="005878AE"/>
    <w:rsid w:val="005A49B6"/>
    <w:rsid w:val="005B1A57"/>
    <w:rsid w:val="005B4FEE"/>
    <w:rsid w:val="005C3EE2"/>
    <w:rsid w:val="005C42AE"/>
    <w:rsid w:val="005C483C"/>
    <w:rsid w:val="005D2FC3"/>
    <w:rsid w:val="005E1566"/>
    <w:rsid w:val="006013B6"/>
    <w:rsid w:val="006021ED"/>
    <w:rsid w:val="006069CA"/>
    <w:rsid w:val="0061474E"/>
    <w:rsid w:val="006210E1"/>
    <w:rsid w:val="00626DBD"/>
    <w:rsid w:val="006304BA"/>
    <w:rsid w:val="00630B93"/>
    <w:rsid w:val="00634EA9"/>
    <w:rsid w:val="006351B7"/>
    <w:rsid w:val="00653725"/>
    <w:rsid w:val="00655611"/>
    <w:rsid w:val="00657A7B"/>
    <w:rsid w:val="00666661"/>
    <w:rsid w:val="00680171"/>
    <w:rsid w:val="00684FF5"/>
    <w:rsid w:val="00687A6D"/>
    <w:rsid w:val="00697FCB"/>
    <w:rsid w:val="006A4028"/>
    <w:rsid w:val="006A668D"/>
    <w:rsid w:val="006D0746"/>
    <w:rsid w:val="006D7367"/>
    <w:rsid w:val="006E2C88"/>
    <w:rsid w:val="006E61B0"/>
    <w:rsid w:val="006F3CFB"/>
    <w:rsid w:val="006F57EE"/>
    <w:rsid w:val="006F70CE"/>
    <w:rsid w:val="00711C7C"/>
    <w:rsid w:val="00735E25"/>
    <w:rsid w:val="00744E6D"/>
    <w:rsid w:val="00744ED6"/>
    <w:rsid w:val="00750460"/>
    <w:rsid w:val="00754884"/>
    <w:rsid w:val="00763197"/>
    <w:rsid w:val="007670E8"/>
    <w:rsid w:val="00777BA5"/>
    <w:rsid w:val="00792BE6"/>
    <w:rsid w:val="00794694"/>
    <w:rsid w:val="0079739E"/>
    <w:rsid w:val="007A0998"/>
    <w:rsid w:val="007A2437"/>
    <w:rsid w:val="007A5D71"/>
    <w:rsid w:val="007B4557"/>
    <w:rsid w:val="007C3B8E"/>
    <w:rsid w:val="007C48B8"/>
    <w:rsid w:val="007C4F81"/>
    <w:rsid w:val="007D2B3B"/>
    <w:rsid w:val="007D6093"/>
    <w:rsid w:val="007E1D4C"/>
    <w:rsid w:val="007E2357"/>
    <w:rsid w:val="007E3EBE"/>
    <w:rsid w:val="007E77B2"/>
    <w:rsid w:val="007F0032"/>
    <w:rsid w:val="007F11F1"/>
    <w:rsid w:val="007F5501"/>
    <w:rsid w:val="008006CC"/>
    <w:rsid w:val="008015A0"/>
    <w:rsid w:val="00812540"/>
    <w:rsid w:val="00820160"/>
    <w:rsid w:val="008228A3"/>
    <w:rsid w:val="00847AE8"/>
    <w:rsid w:val="00853E87"/>
    <w:rsid w:val="00855CBC"/>
    <w:rsid w:val="00857BF9"/>
    <w:rsid w:val="008703AE"/>
    <w:rsid w:val="00873C97"/>
    <w:rsid w:val="00880669"/>
    <w:rsid w:val="008838EF"/>
    <w:rsid w:val="0088795E"/>
    <w:rsid w:val="008A6294"/>
    <w:rsid w:val="008B0849"/>
    <w:rsid w:val="008B1CD6"/>
    <w:rsid w:val="008C12FA"/>
    <w:rsid w:val="008D2A37"/>
    <w:rsid w:val="008F0111"/>
    <w:rsid w:val="00905E9E"/>
    <w:rsid w:val="009104E1"/>
    <w:rsid w:val="00920978"/>
    <w:rsid w:val="0093449D"/>
    <w:rsid w:val="0094326C"/>
    <w:rsid w:val="00943585"/>
    <w:rsid w:val="00944F39"/>
    <w:rsid w:val="00953674"/>
    <w:rsid w:val="00956CDB"/>
    <w:rsid w:val="009575E3"/>
    <w:rsid w:val="00967776"/>
    <w:rsid w:val="00976497"/>
    <w:rsid w:val="009810A1"/>
    <w:rsid w:val="0098524F"/>
    <w:rsid w:val="00990065"/>
    <w:rsid w:val="0099569D"/>
    <w:rsid w:val="009B23AD"/>
    <w:rsid w:val="009B3147"/>
    <w:rsid w:val="009C12BC"/>
    <w:rsid w:val="009D2B81"/>
    <w:rsid w:val="009D4EC5"/>
    <w:rsid w:val="009E4D5F"/>
    <w:rsid w:val="00A07E76"/>
    <w:rsid w:val="00A1742F"/>
    <w:rsid w:val="00A201CA"/>
    <w:rsid w:val="00A23814"/>
    <w:rsid w:val="00A40387"/>
    <w:rsid w:val="00A50380"/>
    <w:rsid w:val="00A50C9E"/>
    <w:rsid w:val="00A50D73"/>
    <w:rsid w:val="00A5319E"/>
    <w:rsid w:val="00A55121"/>
    <w:rsid w:val="00A5782C"/>
    <w:rsid w:val="00A57C23"/>
    <w:rsid w:val="00A65E2A"/>
    <w:rsid w:val="00A80BC8"/>
    <w:rsid w:val="00A80D83"/>
    <w:rsid w:val="00A944C6"/>
    <w:rsid w:val="00A97085"/>
    <w:rsid w:val="00AA26F2"/>
    <w:rsid w:val="00AA798F"/>
    <w:rsid w:val="00AB3A68"/>
    <w:rsid w:val="00AB54A7"/>
    <w:rsid w:val="00AC5D2C"/>
    <w:rsid w:val="00AD4CB0"/>
    <w:rsid w:val="00AD6B29"/>
    <w:rsid w:val="00AF08E9"/>
    <w:rsid w:val="00AF66B2"/>
    <w:rsid w:val="00AF7B68"/>
    <w:rsid w:val="00B01746"/>
    <w:rsid w:val="00B01DAC"/>
    <w:rsid w:val="00B26D08"/>
    <w:rsid w:val="00B36CB9"/>
    <w:rsid w:val="00B371D7"/>
    <w:rsid w:val="00B542D8"/>
    <w:rsid w:val="00B57A8D"/>
    <w:rsid w:val="00B73A03"/>
    <w:rsid w:val="00B76A9C"/>
    <w:rsid w:val="00B8504D"/>
    <w:rsid w:val="00B943ED"/>
    <w:rsid w:val="00BA1533"/>
    <w:rsid w:val="00BA5C10"/>
    <w:rsid w:val="00BA6B37"/>
    <w:rsid w:val="00BB2CCE"/>
    <w:rsid w:val="00BC3EFE"/>
    <w:rsid w:val="00BC4A1C"/>
    <w:rsid w:val="00BC627F"/>
    <w:rsid w:val="00BD305F"/>
    <w:rsid w:val="00BF094B"/>
    <w:rsid w:val="00BF12F1"/>
    <w:rsid w:val="00C0164E"/>
    <w:rsid w:val="00C04788"/>
    <w:rsid w:val="00C05CAB"/>
    <w:rsid w:val="00C10ACD"/>
    <w:rsid w:val="00C1220E"/>
    <w:rsid w:val="00C164CC"/>
    <w:rsid w:val="00C21EE9"/>
    <w:rsid w:val="00C22833"/>
    <w:rsid w:val="00C318CD"/>
    <w:rsid w:val="00C46EFF"/>
    <w:rsid w:val="00C50C42"/>
    <w:rsid w:val="00C50EB7"/>
    <w:rsid w:val="00C51B88"/>
    <w:rsid w:val="00C81865"/>
    <w:rsid w:val="00C865D9"/>
    <w:rsid w:val="00C932B8"/>
    <w:rsid w:val="00C94F5C"/>
    <w:rsid w:val="00CC7865"/>
    <w:rsid w:val="00CD4295"/>
    <w:rsid w:val="00CD7FB5"/>
    <w:rsid w:val="00CE303F"/>
    <w:rsid w:val="00CF5C48"/>
    <w:rsid w:val="00D122EF"/>
    <w:rsid w:val="00D15FF0"/>
    <w:rsid w:val="00D2683D"/>
    <w:rsid w:val="00D35892"/>
    <w:rsid w:val="00D359AB"/>
    <w:rsid w:val="00D35F7A"/>
    <w:rsid w:val="00D36C67"/>
    <w:rsid w:val="00D46CAB"/>
    <w:rsid w:val="00D52567"/>
    <w:rsid w:val="00D72CF0"/>
    <w:rsid w:val="00DA4CEE"/>
    <w:rsid w:val="00DB1FB8"/>
    <w:rsid w:val="00DC6F53"/>
    <w:rsid w:val="00E01E24"/>
    <w:rsid w:val="00E072E8"/>
    <w:rsid w:val="00E207D4"/>
    <w:rsid w:val="00E279B8"/>
    <w:rsid w:val="00E4040F"/>
    <w:rsid w:val="00E4332D"/>
    <w:rsid w:val="00E466F4"/>
    <w:rsid w:val="00E51134"/>
    <w:rsid w:val="00E71E8A"/>
    <w:rsid w:val="00E72142"/>
    <w:rsid w:val="00E805AD"/>
    <w:rsid w:val="00E815BE"/>
    <w:rsid w:val="00E81B62"/>
    <w:rsid w:val="00E82444"/>
    <w:rsid w:val="00E827B0"/>
    <w:rsid w:val="00E84C0D"/>
    <w:rsid w:val="00E97B22"/>
    <w:rsid w:val="00EB61A0"/>
    <w:rsid w:val="00EC3BB1"/>
    <w:rsid w:val="00EE2E16"/>
    <w:rsid w:val="00F164D7"/>
    <w:rsid w:val="00F203EF"/>
    <w:rsid w:val="00F33E19"/>
    <w:rsid w:val="00F46770"/>
    <w:rsid w:val="00F505F1"/>
    <w:rsid w:val="00F52DE2"/>
    <w:rsid w:val="00F61276"/>
    <w:rsid w:val="00F62C86"/>
    <w:rsid w:val="00F70280"/>
    <w:rsid w:val="00F775C4"/>
    <w:rsid w:val="00F81370"/>
    <w:rsid w:val="00F86013"/>
    <w:rsid w:val="00F97E16"/>
    <w:rsid w:val="00FA4708"/>
    <w:rsid w:val="00FB7698"/>
    <w:rsid w:val="00FC6CE5"/>
    <w:rsid w:val="00FC7030"/>
    <w:rsid w:val="00FC7E2E"/>
    <w:rsid w:val="00FD24B7"/>
    <w:rsid w:val="00FE4AAB"/>
    <w:rsid w:val="00FF5B3E"/>
    <w:rsid w:val="00FF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904A"/>
  <w15:docId w15:val="{71AF93F8-2163-4A48-B4F9-948FDAF6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54A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F003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84FF5"/>
    <w:rPr>
      <w:color w:val="0000FF"/>
      <w:u w:val="single"/>
    </w:rPr>
  </w:style>
  <w:style w:type="paragraph" w:styleId="NormalWeb">
    <w:name w:val="Normal (Web)"/>
    <w:basedOn w:val="Normal"/>
    <w:uiPriority w:val="99"/>
    <w:unhideWhenUsed/>
    <w:rsid w:val="00684FF5"/>
    <w:pPr>
      <w:spacing w:before="100" w:beforeAutospacing="1" w:after="100" w:afterAutospacing="1"/>
    </w:pPr>
  </w:style>
  <w:style w:type="paragraph" w:styleId="ListParagraph">
    <w:name w:val="List Paragraph"/>
    <w:basedOn w:val="Normal"/>
    <w:uiPriority w:val="34"/>
    <w:qFormat/>
    <w:rsid w:val="00684FF5"/>
    <w:pPr>
      <w:ind w:left="720"/>
      <w:contextualSpacing/>
    </w:pPr>
  </w:style>
  <w:style w:type="character" w:customStyle="1" w:styleId="Style1Char">
    <w:name w:val="Style1 Char"/>
    <w:link w:val="Style1"/>
    <w:locked/>
    <w:rsid w:val="00684FF5"/>
    <w:rPr>
      <w:rFonts w:ascii="Verdana" w:eastAsia="Times New Roman" w:hAnsi="Verdana" w:cs="Times New Roman"/>
    </w:rPr>
  </w:style>
  <w:style w:type="paragraph" w:customStyle="1" w:styleId="Style1">
    <w:name w:val="Style1"/>
    <w:basedOn w:val="Normal"/>
    <w:link w:val="Style1Char"/>
    <w:qFormat/>
    <w:rsid w:val="00684FF5"/>
    <w:rPr>
      <w:rFonts w:ascii="Verdana" w:hAnsi="Verdana"/>
      <w:sz w:val="22"/>
      <w:szCs w:val="22"/>
    </w:rPr>
  </w:style>
  <w:style w:type="character" w:styleId="Strong">
    <w:name w:val="Strong"/>
    <w:basedOn w:val="DefaultParagraphFont"/>
    <w:uiPriority w:val="22"/>
    <w:qFormat/>
    <w:rsid w:val="00684FF5"/>
    <w:rPr>
      <w:b/>
      <w:bCs/>
    </w:rPr>
  </w:style>
  <w:style w:type="character" w:customStyle="1" w:styleId="Heading1Char">
    <w:name w:val="Heading 1 Char"/>
    <w:basedOn w:val="DefaultParagraphFont"/>
    <w:link w:val="Heading1"/>
    <w:uiPriority w:val="9"/>
    <w:rsid w:val="007F0032"/>
    <w:rPr>
      <w:rFonts w:ascii="Times New Roman" w:eastAsia="Times New Roman" w:hAnsi="Times New Roman" w:cs="Times New Roman"/>
      <w:b/>
      <w:bCs/>
      <w:kern w:val="36"/>
      <w:sz w:val="48"/>
      <w:szCs w:val="48"/>
    </w:rPr>
  </w:style>
  <w:style w:type="character" w:customStyle="1" w:styleId="titleauthoretc">
    <w:name w:val="titleauthoretc"/>
    <w:basedOn w:val="DefaultParagraphFont"/>
    <w:rsid w:val="007F0032"/>
  </w:style>
  <w:style w:type="character" w:customStyle="1" w:styleId="apple-converted-space">
    <w:name w:val="apple-converted-space"/>
    <w:basedOn w:val="DefaultParagraphFont"/>
    <w:rsid w:val="007F0032"/>
  </w:style>
  <w:style w:type="paragraph" w:styleId="BalloonText">
    <w:name w:val="Balloon Text"/>
    <w:basedOn w:val="Normal"/>
    <w:link w:val="BalloonTextChar"/>
    <w:uiPriority w:val="99"/>
    <w:semiHidden/>
    <w:unhideWhenUsed/>
    <w:rsid w:val="00C228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8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2042">
      <w:bodyDiv w:val="1"/>
      <w:marLeft w:val="0"/>
      <w:marRight w:val="0"/>
      <w:marTop w:val="0"/>
      <w:marBottom w:val="0"/>
      <w:divBdr>
        <w:top w:val="none" w:sz="0" w:space="0" w:color="auto"/>
        <w:left w:val="none" w:sz="0" w:space="0" w:color="auto"/>
        <w:bottom w:val="none" w:sz="0" w:space="0" w:color="auto"/>
        <w:right w:val="none" w:sz="0" w:space="0" w:color="auto"/>
      </w:divBdr>
      <w:divsChild>
        <w:div w:id="798574477">
          <w:marLeft w:val="-225"/>
          <w:marRight w:val="-225"/>
          <w:marTop w:val="0"/>
          <w:marBottom w:val="0"/>
          <w:divBdr>
            <w:top w:val="none" w:sz="0" w:space="0" w:color="auto"/>
            <w:left w:val="none" w:sz="0" w:space="0" w:color="auto"/>
            <w:bottom w:val="none" w:sz="0" w:space="0" w:color="auto"/>
            <w:right w:val="none" w:sz="0" w:space="0" w:color="auto"/>
          </w:divBdr>
          <w:divsChild>
            <w:div w:id="18165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5108">
      <w:bodyDiv w:val="1"/>
      <w:marLeft w:val="0"/>
      <w:marRight w:val="0"/>
      <w:marTop w:val="0"/>
      <w:marBottom w:val="0"/>
      <w:divBdr>
        <w:top w:val="none" w:sz="0" w:space="0" w:color="auto"/>
        <w:left w:val="none" w:sz="0" w:space="0" w:color="auto"/>
        <w:bottom w:val="none" w:sz="0" w:space="0" w:color="auto"/>
        <w:right w:val="none" w:sz="0" w:space="0" w:color="auto"/>
      </w:divBdr>
    </w:div>
    <w:div w:id="211277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wan.edu/rsn" TargetMode="External"/><Relationship Id="rId3" Type="http://schemas.openxmlformats.org/officeDocument/2006/relationships/styles" Target="styles.xml"/><Relationship Id="rId7" Type="http://schemas.openxmlformats.org/officeDocument/2006/relationships/hyperlink" Target="http://www.rowan.edu/provost/policies/AcademicIntegrit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un@rowa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AD0C-2C14-4E1F-975B-F7C75858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Camden County College</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okun</dc:creator>
  <cp:lastModifiedBy>Judy Okun</cp:lastModifiedBy>
  <cp:revision>2</cp:revision>
  <cp:lastPrinted>2017-03-20T00:10:00Z</cp:lastPrinted>
  <dcterms:created xsi:type="dcterms:W3CDTF">2019-09-09T12:31:00Z</dcterms:created>
  <dcterms:modified xsi:type="dcterms:W3CDTF">2019-09-09T12:31:00Z</dcterms:modified>
</cp:coreProperties>
</file>